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430B5" w14:textId="77777777" w:rsidR="009F65F3" w:rsidRPr="001E05D2" w:rsidRDefault="001939EF" w:rsidP="001939EF">
      <w:pPr>
        <w:jc w:val="center"/>
        <w:rPr>
          <w:rFonts w:ascii="Times New Roman" w:hAnsi="Times New Roman" w:cs="Times New Roman"/>
          <w:b/>
          <w:i/>
          <w:sz w:val="28"/>
          <w:szCs w:val="28"/>
        </w:rPr>
      </w:pPr>
      <w:r w:rsidRPr="001E05D2">
        <w:rPr>
          <w:rFonts w:ascii="Times New Roman" w:hAnsi="Times New Roman" w:cs="Times New Roman"/>
          <w:b/>
          <w:i/>
          <w:sz w:val="28"/>
          <w:szCs w:val="28"/>
        </w:rPr>
        <w:t>Требования для опубликования материалов конференции</w:t>
      </w:r>
    </w:p>
    <w:p w14:paraId="09078FF9" w14:textId="3B78F511" w:rsidR="0053591D" w:rsidRDefault="00BF4068" w:rsidP="00B172AC">
      <w:pPr>
        <w:spacing w:after="0" w:line="240" w:lineRule="auto"/>
        <w:ind w:firstLine="709"/>
        <w:jc w:val="both"/>
        <w:rPr>
          <w:rFonts w:ascii="Times New Roman" w:hAnsi="Times New Roman" w:cs="Times New Roman"/>
          <w:sz w:val="28"/>
          <w:szCs w:val="28"/>
        </w:rPr>
      </w:pPr>
      <w:r w:rsidRPr="00BF4068">
        <w:rPr>
          <w:rFonts w:ascii="Times New Roman" w:hAnsi="Times New Roman" w:cs="Times New Roman"/>
          <w:sz w:val="28"/>
          <w:szCs w:val="28"/>
        </w:rPr>
        <w:t xml:space="preserve">Материалы (рукопись и сопровождающие ее дополнительные файлы) для опубликования представляются в оргкомитет через </w:t>
      </w:r>
      <w:r w:rsidR="00D84019">
        <w:rPr>
          <w:rFonts w:ascii="Times New Roman" w:hAnsi="Times New Roman" w:cs="Times New Roman"/>
          <w:sz w:val="28"/>
          <w:szCs w:val="28"/>
        </w:rPr>
        <w:t>личный кабинет</w:t>
      </w:r>
      <w:r w:rsidR="0053591D">
        <w:rPr>
          <w:rFonts w:ascii="Times New Roman" w:hAnsi="Times New Roman" w:cs="Times New Roman"/>
          <w:sz w:val="28"/>
          <w:szCs w:val="28"/>
        </w:rPr>
        <w:t xml:space="preserve"> </w:t>
      </w:r>
      <w:r w:rsidR="0053591D" w:rsidRPr="003F3BFB">
        <w:rPr>
          <w:rFonts w:ascii="Times New Roman" w:hAnsi="Times New Roman" w:cs="Times New Roman"/>
          <w:sz w:val="28"/>
          <w:szCs w:val="28"/>
        </w:rPr>
        <w:t>на сайте конференции (</w:t>
      </w:r>
      <w:hyperlink r:id="rId4" w:history="1">
        <w:r w:rsidR="0053591D" w:rsidRPr="003F3BFB">
          <w:rPr>
            <w:rStyle w:val="a3"/>
            <w:rFonts w:ascii="Times New Roman" w:hAnsi="Times New Roman" w:cs="Times New Roman"/>
            <w:b/>
            <w:sz w:val="28"/>
            <w:szCs w:val="28"/>
          </w:rPr>
          <w:t>https://pkm.sut.ru/</w:t>
        </w:r>
      </w:hyperlink>
      <w:r w:rsidR="0053591D" w:rsidRPr="003F3BFB">
        <w:rPr>
          <w:rFonts w:ascii="Times New Roman" w:hAnsi="Times New Roman" w:cs="Times New Roman"/>
          <w:sz w:val="28"/>
          <w:szCs w:val="28"/>
        </w:rPr>
        <w:t>).</w:t>
      </w:r>
    </w:p>
    <w:p w14:paraId="06134226" w14:textId="60D5E6E4" w:rsidR="00B172AC" w:rsidRPr="00B048F9" w:rsidRDefault="00BF4068" w:rsidP="00B172AC">
      <w:pPr>
        <w:spacing w:after="0" w:line="240" w:lineRule="auto"/>
        <w:ind w:firstLine="709"/>
        <w:jc w:val="both"/>
        <w:rPr>
          <w:rFonts w:ascii="Times New Roman" w:hAnsi="Times New Roman" w:cs="Times New Roman"/>
          <w:sz w:val="28"/>
          <w:szCs w:val="28"/>
        </w:rPr>
      </w:pPr>
      <w:r w:rsidRPr="00B048F9">
        <w:rPr>
          <w:rFonts w:ascii="Times New Roman" w:hAnsi="Times New Roman" w:cs="Times New Roman"/>
          <w:sz w:val="28"/>
          <w:szCs w:val="28"/>
        </w:rPr>
        <w:t>В форму прикрепляется файл в форм</w:t>
      </w:r>
      <w:r w:rsidR="00B048F9" w:rsidRPr="00B048F9">
        <w:rPr>
          <w:rFonts w:ascii="Times New Roman" w:hAnsi="Times New Roman" w:cs="Times New Roman"/>
          <w:sz w:val="28"/>
          <w:szCs w:val="28"/>
        </w:rPr>
        <w:t xml:space="preserve">ате </w:t>
      </w:r>
      <w:proofErr w:type="spellStart"/>
      <w:r w:rsidR="00B048F9" w:rsidRPr="00B048F9">
        <w:rPr>
          <w:rFonts w:ascii="Times New Roman" w:hAnsi="Times New Roman" w:cs="Times New Roman"/>
          <w:sz w:val="28"/>
          <w:szCs w:val="28"/>
        </w:rPr>
        <w:t>doc</w:t>
      </w:r>
      <w:proofErr w:type="spellEnd"/>
      <w:r w:rsidR="00B048F9" w:rsidRPr="00B048F9">
        <w:rPr>
          <w:rFonts w:ascii="Times New Roman" w:hAnsi="Times New Roman" w:cs="Times New Roman"/>
          <w:sz w:val="28"/>
          <w:szCs w:val="28"/>
        </w:rPr>
        <w:t xml:space="preserve">. или </w:t>
      </w:r>
      <w:proofErr w:type="spellStart"/>
      <w:r w:rsidR="00B048F9" w:rsidRPr="00B048F9">
        <w:rPr>
          <w:rFonts w:ascii="Times New Roman" w:hAnsi="Times New Roman" w:cs="Times New Roman"/>
          <w:sz w:val="28"/>
          <w:szCs w:val="28"/>
        </w:rPr>
        <w:t>docx</w:t>
      </w:r>
      <w:proofErr w:type="spellEnd"/>
      <w:r w:rsidR="00B048F9" w:rsidRPr="00B048F9">
        <w:rPr>
          <w:rFonts w:ascii="Times New Roman" w:hAnsi="Times New Roman" w:cs="Times New Roman"/>
          <w:sz w:val="28"/>
          <w:szCs w:val="28"/>
        </w:rPr>
        <w:t xml:space="preserve">., содержащий: </w:t>
      </w:r>
      <w:r w:rsidR="00B048F9" w:rsidRPr="00B172AC">
        <w:rPr>
          <w:rFonts w:ascii="Times New Roman" w:hAnsi="Times New Roman" w:cs="Times New Roman"/>
          <w:b/>
          <w:sz w:val="28"/>
          <w:szCs w:val="28"/>
        </w:rPr>
        <w:t>рукопись статьи</w:t>
      </w:r>
      <w:r w:rsidR="009D641F">
        <w:rPr>
          <w:rFonts w:ascii="Times New Roman" w:hAnsi="Times New Roman" w:cs="Times New Roman"/>
          <w:sz w:val="28"/>
          <w:szCs w:val="28"/>
        </w:rPr>
        <w:t xml:space="preserve"> </w:t>
      </w:r>
      <w:r w:rsidR="003A57BE">
        <w:rPr>
          <w:rFonts w:ascii="Times New Roman" w:hAnsi="Times New Roman" w:cs="Times New Roman"/>
          <w:sz w:val="28"/>
          <w:szCs w:val="28"/>
        </w:rPr>
        <w:t>и</w:t>
      </w:r>
      <w:r w:rsidR="00B048F9" w:rsidRPr="00B048F9">
        <w:rPr>
          <w:rFonts w:ascii="Times New Roman" w:hAnsi="Times New Roman" w:cs="Times New Roman"/>
          <w:sz w:val="28"/>
          <w:szCs w:val="28"/>
        </w:rPr>
        <w:t xml:space="preserve"> </w:t>
      </w:r>
      <w:r w:rsidR="00B048F9" w:rsidRPr="00B172AC">
        <w:rPr>
          <w:rFonts w:ascii="Times New Roman" w:hAnsi="Times New Roman" w:cs="Times New Roman"/>
          <w:b/>
          <w:sz w:val="28"/>
          <w:szCs w:val="28"/>
        </w:rPr>
        <w:t>информацию на английском я</w:t>
      </w:r>
      <w:bookmarkStart w:id="0" w:name="_GoBack"/>
      <w:bookmarkEnd w:id="0"/>
      <w:r w:rsidR="00B048F9" w:rsidRPr="00B172AC">
        <w:rPr>
          <w:rFonts w:ascii="Times New Roman" w:hAnsi="Times New Roman" w:cs="Times New Roman"/>
          <w:b/>
          <w:sz w:val="28"/>
          <w:szCs w:val="28"/>
        </w:rPr>
        <w:t>зыке</w:t>
      </w:r>
      <w:r w:rsidR="00B048F9" w:rsidRPr="00B048F9">
        <w:rPr>
          <w:rFonts w:ascii="Times New Roman" w:hAnsi="Times New Roman" w:cs="Times New Roman"/>
          <w:sz w:val="28"/>
          <w:szCs w:val="28"/>
        </w:rPr>
        <w:t xml:space="preserve"> (фамилия(и) и инициалы автора(</w:t>
      </w:r>
      <w:proofErr w:type="spellStart"/>
      <w:r w:rsidR="00B048F9" w:rsidRPr="00B048F9">
        <w:rPr>
          <w:rFonts w:ascii="Times New Roman" w:hAnsi="Times New Roman" w:cs="Times New Roman"/>
          <w:sz w:val="28"/>
          <w:szCs w:val="28"/>
        </w:rPr>
        <w:t>ов</w:t>
      </w:r>
      <w:proofErr w:type="spellEnd"/>
      <w:r w:rsidR="00B048F9" w:rsidRPr="00B048F9">
        <w:rPr>
          <w:rFonts w:ascii="Times New Roman" w:hAnsi="Times New Roman" w:cs="Times New Roman"/>
          <w:sz w:val="28"/>
          <w:szCs w:val="28"/>
        </w:rPr>
        <w:t xml:space="preserve">), </w:t>
      </w:r>
      <w:r w:rsidR="00A217EF">
        <w:rPr>
          <w:rFonts w:ascii="Times New Roman" w:hAnsi="Times New Roman" w:cs="Times New Roman"/>
          <w:sz w:val="28"/>
          <w:szCs w:val="28"/>
        </w:rPr>
        <w:t xml:space="preserve">название организации, </w:t>
      </w:r>
      <w:r w:rsidR="00B048F9" w:rsidRPr="00B048F9">
        <w:rPr>
          <w:rFonts w:ascii="Times New Roman" w:hAnsi="Times New Roman" w:cs="Times New Roman"/>
          <w:sz w:val="28"/>
          <w:szCs w:val="28"/>
        </w:rPr>
        <w:t>название статьи, аннотация, ключевые слова</w:t>
      </w:r>
      <w:r w:rsidR="00B172AC">
        <w:rPr>
          <w:rFonts w:ascii="Times New Roman" w:hAnsi="Times New Roman" w:cs="Times New Roman"/>
          <w:sz w:val="28"/>
          <w:szCs w:val="28"/>
        </w:rPr>
        <w:t xml:space="preserve">). Образец оформления представлен ниже. </w:t>
      </w:r>
    </w:p>
    <w:p w14:paraId="2BDD535E" w14:textId="77777777" w:rsidR="00B048F9" w:rsidRPr="00B048F9" w:rsidRDefault="00B048F9" w:rsidP="00B048F9">
      <w:pPr>
        <w:spacing w:after="0" w:line="240" w:lineRule="auto"/>
        <w:ind w:firstLine="709"/>
        <w:jc w:val="both"/>
        <w:rPr>
          <w:rFonts w:ascii="Times New Roman" w:hAnsi="Times New Roman" w:cs="Times New Roman"/>
          <w:sz w:val="28"/>
          <w:szCs w:val="28"/>
        </w:rPr>
      </w:pPr>
    </w:p>
    <w:p w14:paraId="64D41364" w14:textId="4AD9A5FD" w:rsidR="001939EF" w:rsidRPr="001E05D2" w:rsidRDefault="00B048F9" w:rsidP="00B048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Сторонним авторам</w:t>
      </w:r>
      <w:r w:rsidR="001939EF" w:rsidRPr="001E05D2">
        <w:rPr>
          <w:rFonts w:ascii="Times New Roman" w:hAnsi="Times New Roman" w:cs="Times New Roman"/>
          <w:b/>
          <w:sz w:val="28"/>
          <w:szCs w:val="28"/>
        </w:rPr>
        <w:t xml:space="preserve"> </w:t>
      </w:r>
      <w:r w:rsidRPr="00B172AC">
        <w:rPr>
          <w:rFonts w:ascii="Times New Roman" w:hAnsi="Times New Roman" w:cs="Times New Roman"/>
          <w:sz w:val="28"/>
          <w:szCs w:val="28"/>
        </w:rPr>
        <w:t xml:space="preserve">необходимо </w:t>
      </w:r>
      <w:r w:rsidR="005E1B18" w:rsidRPr="0086747F">
        <w:rPr>
          <w:rFonts w:ascii="Times New Roman" w:hAnsi="Times New Roman" w:cs="Times New Roman"/>
          <w:sz w:val="28"/>
          <w:szCs w:val="28"/>
        </w:rPr>
        <w:t>загрузить</w:t>
      </w:r>
      <w:r w:rsidR="001939EF" w:rsidRPr="001E05D2">
        <w:rPr>
          <w:rFonts w:ascii="Times New Roman" w:hAnsi="Times New Roman" w:cs="Times New Roman"/>
          <w:sz w:val="28"/>
          <w:szCs w:val="28"/>
        </w:rPr>
        <w:t xml:space="preserve"> </w:t>
      </w:r>
      <w:r w:rsidR="005E1B18">
        <w:rPr>
          <w:rFonts w:ascii="Times New Roman" w:hAnsi="Times New Roman" w:cs="Times New Roman"/>
          <w:sz w:val="28"/>
          <w:szCs w:val="28"/>
        </w:rPr>
        <w:t xml:space="preserve">экспертное </w:t>
      </w:r>
      <w:r w:rsidR="001939EF" w:rsidRPr="001E05D2">
        <w:rPr>
          <w:rFonts w:ascii="Times New Roman" w:hAnsi="Times New Roman" w:cs="Times New Roman"/>
          <w:sz w:val="28"/>
          <w:szCs w:val="28"/>
        </w:rPr>
        <w:t xml:space="preserve">заключение о разрешении открытого опубликования в формате </w:t>
      </w:r>
      <w:proofErr w:type="spellStart"/>
      <w:r w:rsidR="001939EF" w:rsidRPr="001E05D2">
        <w:rPr>
          <w:rFonts w:ascii="Times New Roman" w:hAnsi="Times New Roman" w:cs="Times New Roman"/>
          <w:sz w:val="28"/>
          <w:szCs w:val="28"/>
        </w:rPr>
        <w:t>pdf</w:t>
      </w:r>
      <w:proofErr w:type="spellEnd"/>
      <w:r w:rsidR="001939EF" w:rsidRPr="001E05D2">
        <w:rPr>
          <w:rFonts w:ascii="Times New Roman" w:hAnsi="Times New Roman" w:cs="Times New Roman"/>
          <w:sz w:val="28"/>
          <w:szCs w:val="28"/>
        </w:rPr>
        <w:t xml:space="preserve"> (студентам и с</w:t>
      </w:r>
      <w:r w:rsidR="00B172AC">
        <w:rPr>
          <w:rFonts w:ascii="Times New Roman" w:hAnsi="Times New Roman" w:cs="Times New Roman"/>
          <w:sz w:val="28"/>
          <w:szCs w:val="28"/>
        </w:rPr>
        <w:t>отрудникам СПбГУТ НЕ требуется):</w:t>
      </w:r>
    </w:p>
    <w:p w14:paraId="36F8BFCA" w14:textId="270B5C85" w:rsidR="001939EF" w:rsidRPr="001E05D2" w:rsidRDefault="001939EF" w:rsidP="00042396">
      <w:pPr>
        <w:spacing w:after="0" w:line="240" w:lineRule="auto"/>
        <w:ind w:left="1843"/>
        <w:jc w:val="both"/>
        <w:rPr>
          <w:rFonts w:ascii="Times New Roman" w:hAnsi="Times New Roman" w:cs="Times New Roman"/>
          <w:b/>
          <w:sz w:val="24"/>
          <w:szCs w:val="28"/>
        </w:rPr>
      </w:pPr>
      <w:r w:rsidRPr="001E05D2">
        <w:rPr>
          <w:rFonts w:ascii="Times New Roman" w:hAnsi="Times New Roman" w:cs="Times New Roman"/>
          <w:b/>
          <w:sz w:val="24"/>
          <w:szCs w:val="28"/>
        </w:rPr>
        <w:t>если среди соавторов присутствует автор, не являющийся</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работником или обучающимся СПбГУТ, то этот автор должен</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получить от своей организации разрешение на открытое</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опубликование (ВНИМАНИЕ! Экспертное заключение НЕ</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предоставляется по гуманитарным и педагогическим</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направлениям. Вместо него прикреплять файл с выпиской из</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заседания структурного подразделения, где работает автор, с</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 xml:space="preserve">рекомендацией публикации рукописи в сборнике научных статей конференции </w:t>
      </w:r>
      <w:r w:rsidRPr="0086747F">
        <w:rPr>
          <w:rFonts w:ascii="Times New Roman" w:hAnsi="Times New Roman" w:cs="Times New Roman"/>
          <w:b/>
          <w:sz w:val="24"/>
          <w:szCs w:val="28"/>
        </w:rPr>
        <w:t>ПКМ</w:t>
      </w:r>
      <w:r w:rsidRPr="001E05D2">
        <w:rPr>
          <w:rFonts w:ascii="Times New Roman" w:hAnsi="Times New Roman" w:cs="Times New Roman"/>
          <w:b/>
          <w:sz w:val="24"/>
          <w:szCs w:val="28"/>
        </w:rPr>
        <w:t>)</w:t>
      </w:r>
      <w:r w:rsidRPr="001E05D2">
        <w:rPr>
          <w:rFonts w:ascii="Times New Roman" w:hAnsi="Times New Roman" w:cs="Times New Roman"/>
          <w:b/>
          <w:sz w:val="24"/>
          <w:szCs w:val="28"/>
        </w:rPr>
        <w:cr/>
      </w:r>
    </w:p>
    <w:p w14:paraId="7647861A" w14:textId="77777777" w:rsidR="0076260D" w:rsidRPr="001E05D2" w:rsidRDefault="008E7BAD" w:rsidP="001E05D2">
      <w:pPr>
        <w:spacing w:after="0" w:line="240" w:lineRule="auto"/>
        <w:jc w:val="center"/>
        <w:rPr>
          <w:rFonts w:ascii="Times New Roman" w:hAnsi="Times New Roman" w:cs="Times New Roman"/>
          <w:b/>
          <w:sz w:val="28"/>
          <w:szCs w:val="28"/>
        </w:rPr>
      </w:pPr>
      <w:r w:rsidRPr="001E05D2">
        <w:rPr>
          <w:rFonts w:ascii="Times New Roman" w:hAnsi="Times New Roman" w:cs="Times New Roman"/>
          <w:b/>
          <w:sz w:val="28"/>
          <w:szCs w:val="28"/>
        </w:rPr>
        <w:t>Требования к рукописи</w:t>
      </w:r>
    </w:p>
    <w:p w14:paraId="30F08078" w14:textId="77777777" w:rsidR="003A7968" w:rsidRPr="001E05D2" w:rsidRDefault="003A7968" w:rsidP="001E05D2">
      <w:pPr>
        <w:spacing w:after="0" w:line="240" w:lineRule="auto"/>
        <w:jc w:val="center"/>
        <w:rPr>
          <w:rFonts w:ascii="Times New Roman" w:hAnsi="Times New Roman" w:cs="Times New Roman"/>
          <w:b/>
          <w:sz w:val="28"/>
          <w:szCs w:val="28"/>
        </w:rPr>
      </w:pPr>
    </w:p>
    <w:p w14:paraId="157D3A29" w14:textId="77777777" w:rsidR="003A7968" w:rsidRPr="001E05D2" w:rsidRDefault="003A7968"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Статья пишется от третьего лица объемом – </w:t>
      </w:r>
      <w:r w:rsidRPr="001E05D2">
        <w:rPr>
          <w:rFonts w:ascii="Times New Roman" w:hAnsi="Times New Roman" w:cs="Times New Roman"/>
          <w:b/>
          <w:sz w:val="28"/>
          <w:szCs w:val="28"/>
        </w:rPr>
        <w:t xml:space="preserve">3 (полных) – 5 </w:t>
      </w:r>
      <w:r w:rsidRPr="001E05D2">
        <w:rPr>
          <w:rFonts w:ascii="Times New Roman" w:hAnsi="Times New Roman" w:cs="Times New Roman"/>
          <w:sz w:val="28"/>
          <w:szCs w:val="28"/>
        </w:rPr>
        <w:t>машинописных страниц (с рисунками и таблицами). Материалы должны содержать: код УДК (</w:t>
      </w:r>
      <w:hyperlink r:id="rId5" w:history="1">
        <w:r w:rsidRPr="001E05D2">
          <w:rPr>
            <w:rStyle w:val="a3"/>
            <w:rFonts w:ascii="Times New Roman" w:hAnsi="Times New Roman" w:cs="Times New Roman"/>
            <w:sz w:val="28"/>
            <w:szCs w:val="28"/>
          </w:rPr>
          <w:t>http://teacode.com/online/udc/),</w:t>
        </w:r>
      </w:hyperlink>
      <w:r w:rsidRPr="001E05D2">
        <w:rPr>
          <w:rFonts w:ascii="Times New Roman" w:hAnsi="Times New Roman" w:cs="Times New Roman"/>
          <w:sz w:val="28"/>
          <w:szCs w:val="28"/>
        </w:rPr>
        <w:t xml:space="preserve"> код ГРНТИ (</w:t>
      </w:r>
      <w:hyperlink r:id="rId6" w:history="1">
        <w:r w:rsidRPr="001E05D2">
          <w:rPr>
            <w:rStyle w:val="a3"/>
            <w:rFonts w:ascii="Times New Roman" w:hAnsi="Times New Roman" w:cs="Times New Roman"/>
            <w:sz w:val="28"/>
            <w:szCs w:val="28"/>
          </w:rPr>
          <w:t>http://grnti.ru/</w:t>
        </w:r>
      </w:hyperlink>
      <w:r w:rsidRPr="001E05D2">
        <w:rPr>
          <w:rFonts w:ascii="Times New Roman" w:hAnsi="Times New Roman" w:cs="Times New Roman"/>
          <w:sz w:val="28"/>
          <w:szCs w:val="28"/>
        </w:rPr>
        <w:t>) название статьи, инициалы и фамилию(и) автора(</w:t>
      </w:r>
      <w:proofErr w:type="spellStart"/>
      <w:r w:rsidRPr="001E05D2">
        <w:rPr>
          <w:rFonts w:ascii="Times New Roman" w:hAnsi="Times New Roman" w:cs="Times New Roman"/>
          <w:sz w:val="28"/>
          <w:szCs w:val="28"/>
        </w:rPr>
        <w:t>ов</w:t>
      </w:r>
      <w:proofErr w:type="spellEnd"/>
      <w:r w:rsidRPr="001E05D2">
        <w:rPr>
          <w:rFonts w:ascii="Times New Roman" w:hAnsi="Times New Roman" w:cs="Times New Roman"/>
          <w:sz w:val="28"/>
          <w:szCs w:val="28"/>
        </w:rPr>
        <w:t>) (</w:t>
      </w:r>
      <w:r w:rsidRPr="001E05D2">
        <w:rPr>
          <w:rFonts w:ascii="Times New Roman" w:hAnsi="Times New Roman" w:cs="Times New Roman"/>
          <w:b/>
          <w:sz w:val="28"/>
          <w:szCs w:val="28"/>
          <w:u w:val="single"/>
        </w:rPr>
        <w:t>располагаются по алфавиту</w:t>
      </w:r>
      <w:r w:rsidRPr="001E05D2">
        <w:rPr>
          <w:rFonts w:ascii="Times New Roman" w:hAnsi="Times New Roman" w:cs="Times New Roman"/>
          <w:sz w:val="28"/>
          <w:szCs w:val="28"/>
        </w:rPr>
        <w:t xml:space="preserve">), место работы, аннотацию (не менее 5–7 строк, без использования в тексте аббревиатур), ключевые слова, текст статьи, список используемых источников, (см. </w:t>
      </w:r>
      <w:r w:rsidRPr="001E05D2">
        <w:rPr>
          <w:rFonts w:ascii="Times New Roman" w:hAnsi="Times New Roman" w:cs="Times New Roman"/>
          <w:sz w:val="28"/>
          <w:szCs w:val="28"/>
          <w:u w:val="single"/>
        </w:rPr>
        <w:t>Образец оформления текста статьи для сборника Материалов конференции</w:t>
      </w:r>
      <w:r w:rsidRPr="001E05D2">
        <w:rPr>
          <w:rFonts w:ascii="Times New Roman" w:hAnsi="Times New Roman" w:cs="Times New Roman"/>
          <w:sz w:val="28"/>
          <w:szCs w:val="28"/>
        </w:rPr>
        <w:t>).</w:t>
      </w:r>
    </w:p>
    <w:p w14:paraId="002D0413" w14:textId="77777777" w:rsidR="003A7968" w:rsidRPr="001E05D2" w:rsidRDefault="002458B1"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ТЕКСТ. Формат страницы – </w:t>
      </w:r>
      <w:r w:rsidRPr="001E05D2">
        <w:rPr>
          <w:rFonts w:ascii="Times New Roman" w:hAnsi="Times New Roman" w:cs="Times New Roman"/>
          <w:b/>
          <w:sz w:val="28"/>
          <w:szCs w:val="28"/>
        </w:rPr>
        <w:t>А4</w:t>
      </w:r>
      <w:r w:rsidRPr="001E05D2">
        <w:rPr>
          <w:rFonts w:ascii="Times New Roman" w:hAnsi="Times New Roman" w:cs="Times New Roman"/>
          <w:sz w:val="28"/>
          <w:szCs w:val="28"/>
        </w:rPr>
        <w:t xml:space="preserve">, при этом каждое поле должно быть </w:t>
      </w:r>
      <w:r w:rsidRPr="001E05D2">
        <w:rPr>
          <w:rFonts w:ascii="Times New Roman" w:hAnsi="Times New Roman" w:cs="Times New Roman"/>
          <w:b/>
          <w:sz w:val="28"/>
          <w:szCs w:val="28"/>
        </w:rPr>
        <w:t>25</w:t>
      </w:r>
      <w:r w:rsidRPr="001E05D2">
        <w:rPr>
          <w:rFonts w:ascii="Times New Roman" w:hAnsi="Times New Roman" w:cs="Times New Roman"/>
          <w:sz w:val="28"/>
          <w:szCs w:val="28"/>
        </w:rPr>
        <w:t xml:space="preserve"> мм. Отступ первой строки </w:t>
      </w:r>
      <w:r w:rsidRPr="001E05D2">
        <w:rPr>
          <w:rFonts w:ascii="Times New Roman" w:hAnsi="Times New Roman" w:cs="Times New Roman"/>
          <w:b/>
          <w:sz w:val="28"/>
          <w:szCs w:val="28"/>
        </w:rPr>
        <w:t>10</w:t>
      </w:r>
      <w:r w:rsidRPr="001E05D2">
        <w:rPr>
          <w:rFonts w:ascii="Times New Roman" w:hAnsi="Times New Roman" w:cs="Times New Roman"/>
          <w:sz w:val="28"/>
          <w:szCs w:val="28"/>
        </w:rPr>
        <w:t xml:space="preserve"> мм. Шрифт </w:t>
      </w:r>
      <w:proofErr w:type="spellStart"/>
      <w:r w:rsidRPr="001E05D2">
        <w:rPr>
          <w:rFonts w:ascii="Times New Roman" w:hAnsi="Times New Roman" w:cs="Times New Roman"/>
          <w:sz w:val="28"/>
          <w:szCs w:val="28"/>
        </w:rPr>
        <w:t>Times</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New</w:t>
      </w:r>
      <w:proofErr w:type="spellEnd"/>
      <w:r w:rsidRPr="001E05D2">
        <w:rPr>
          <w:rFonts w:ascii="Times New Roman" w:hAnsi="Times New Roman" w:cs="Times New Roman"/>
          <w:sz w:val="28"/>
          <w:szCs w:val="28"/>
        </w:rPr>
        <w:t xml:space="preserve"> Roman (</w:t>
      </w:r>
      <w:r w:rsidRPr="001E05D2">
        <w:rPr>
          <w:rFonts w:ascii="Times New Roman" w:hAnsi="Times New Roman" w:cs="Times New Roman"/>
          <w:b/>
          <w:sz w:val="28"/>
          <w:szCs w:val="28"/>
        </w:rPr>
        <w:t xml:space="preserve">14 </w:t>
      </w:r>
      <w:proofErr w:type="spellStart"/>
      <w:r w:rsidRPr="001E05D2">
        <w:rPr>
          <w:rFonts w:ascii="Times New Roman" w:hAnsi="Times New Roman" w:cs="Times New Roman"/>
          <w:b/>
          <w:sz w:val="28"/>
          <w:szCs w:val="28"/>
        </w:rPr>
        <w:t>pt</w:t>
      </w:r>
      <w:proofErr w:type="spellEnd"/>
      <w:r w:rsidRPr="001E05D2">
        <w:rPr>
          <w:rFonts w:ascii="Times New Roman" w:hAnsi="Times New Roman" w:cs="Times New Roman"/>
          <w:sz w:val="28"/>
          <w:szCs w:val="28"/>
        </w:rPr>
        <w:t xml:space="preserve"> – УДК, ГРНТИ, ФИО, название, текст статьи; </w:t>
      </w:r>
      <w:r w:rsidRPr="001E05D2">
        <w:rPr>
          <w:rFonts w:ascii="Times New Roman" w:hAnsi="Times New Roman" w:cs="Times New Roman"/>
          <w:b/>
          <w:sz w:val="28"/>
          <w:szCs w:val="28"/>
        </w:rPr>
        <w:t xml:space="preserve">12 </w:t>
      </w:r>
      <w:proofErr w:type="spellStart"/>
      <w:r w:rsidRPr="001E05D2">
        <w:rPr>
          <w:rFonts w:ascii="Times New Roman" w:hAnsi="Times New Roman" w:cs="Times New Roman"/>
          <w:b/>
          <w:sz w:val="28"/>
          <w:szCs w:val="28"/>
        </w:rPr>
        <w:t>pt</w:t>
      </w:r>
      <w:proofErr w:type="spellEnd"/>
      <w:r w:rsidRPr="001E05D2">
        <w:rPr>
          <w:rFonts w:ascii="Times New Roman" w:hAnsi="Times New Roman" w:cs="Times New Roman"/>
          <w:sz w:val="28"/>
          <w:szCs w:val="28"/>
        </w:rPr>
        <w:t xml:space="preserve"> – аннотация, ключевые слова, список используемых источников), межстрочный интервал </w:t>
      </w:r>
      <w:r w:rsidRPr="001E05D2">
        <w:rPr>
          <w:rFonts w:ascii="Times New Roman" w:hAnsi="Times New Roman" w:cs="Times New Roman"/>
          <w:b/>
          <w:sz w:val="28"/>
          <w:szCs w:val="28"/>
        </w:rPr>
        <w:t>одинарный,</w:t>
      </w:r>
      <w:r w:rsidRPr="001E05D2">
        <w:rPr>
          <w:rFonts w:ascii="Times New Roman" w:hAnsi="Times New Roman" w:cs="Times New Roman"/>
          <w:sz w:val="28"/>
          <w:szCs w:val="28"/>
        </w:rPr>
        <w:t xml:space="preserve"> выравнивание текста – </w:t>
      </w:r>
      <w:r w:rsidRPr="001E05D2">
        <w:rPr>
          <w:rFonts w:ascii="Times New Roman" w:hAnsi="Times New Roman" w:cs="Times New Roman"/>
          <w:b/>
          <w:sz w:val="28"/>
          <w:szCs w:val="28"/>
        </w:rPr>
        <w:t>по ширине</w:t>
      </w:r>
      <w:r w:rsidRPr="001E05D2">
        <w:rPr>
          <w:rFonts w:ascii="Times New Roman" w:hAnsi="Times New Roman" w:cs="Times New Roman"/>
          <w:sz w:val="28"/>
          <w:szCs w:val="28"/>
        </w:rPr>
        <w:t>.</w:t>
      </w:r>
    </w:p>
    <w:p w14:paraId="5A0203D3" w14:textId="77777777" w:rsidR="002458B1" w:rsidRPr="001E05D2" w:rsidRDefault="002458B1"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Внимание! Верстку производить по образцу, стили и макросы не применять. БУКВЫ. Буквы в тексте и формулах </w:t>
      </w:r>
      <w:r w:rsidRPr="001E05D2">
        <w:rPr>
          <w:rFonts w:ascii="Times New Roman" w:hAnsi="Times New Roman" w:cs="Times New Roman"/>
          <w:b/>
          <w:sz w:val="28"/>
          <w:szCs w:val="28"/>
        </w:rPr>
        <w:t>латинского</w:t>
      </w:r>
      <w:r w:rsidRPr="001E05D2">
        <w:rPr>
          <w:rFonts w:ascii="Times New Roman" w:hAnsi="Times New Roman" w:cs="Times New Roman"/>
          <w:sz w:val="28"/>
          <w:szCs w:val="28"/>
        </w:rPr>
        <w:t xml:space="preserve"> алфавита набираются </w:t>
      </w:r>
      <w:r w:rsidRPr="001E05D2">
        <w:rPr>
          <w:rFonts w:ascii="Times New Roman" w:hAnsi="Times New Roman" w:cs="Times New Roman"/>
          <w:b/>
          <w:i/>
          <w:sz w:val="28"/>
          <w:szCs w:val="28"/>
        </w:rPr>
        <w:t>курсивом</w:t>
      </w:r>
      <w:r w:rsidRPr="001E05D2">
        <w:rPr>
          <w:rFonts w:ascii="Times New Roman" w:hAnsi="Times New Roman" w:cs="Times New Roman"/>
          <w:sz w:val="28"/>
          <w:szCs w:val="28"/>
        </w:rPr>
        <w:t xml:space="preserve">, буквы </w:t>
      </w:r>
      <w:r w:rsidRPr="001E05D2">
        <w:rPr>
          <w:rFonts w:ascii="Times New Roman" w:hAnsi="Times New Roman" w:cs="Times New Roman"/>
          <w:b/>
          <w:sz w:val="28"/>
          <w:szCs w:val="28"/>
        </w:rPr>
        <w:t>греческого</w:t>
      </w:r>
      <w:r w:rsidRPr="001E05D2">
        <w:rPr>
          <w:rFonts w:ascii="Times New Roman" w:hAnsi="Times New Roman" w:cs="Times New Roman"/>
          <w:sz w:val="28"/>
          <w:szCs w:val="28"/>
        </w:rPr>
        <w:t xml:space="preserve"> и русского алфавитов – прямым шрифтом. Математические символы </w:t>
      </w:r>
      <w:proofErr w:type="spellStart"/>
      <w:r w:rsidRPr="001E05D2">
        <w:rPr>
          <w:rFonts w:ascii="Times New Roman" w:hAnsi="Times New Roman" w:cs="Times New Roman"/>
          <w:sz w:val="28"/>
          <w:szCs w:val="28"/>
        </w:rPr>
        <w:t>lim</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lg</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ln</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arg</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sin</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min</w:t>
      </w:r>
      <w:proofErr w:type="spellEnd"/>
      <w:r w:rsidRPr="001E05D2">
        <w:rPr>
          <w:rFonts w:ascii="Times New Roman" w:hAnsi="Times New Roman" w:cs="Times New Roman"/>
          <w:sz w:val="28"/>
          <w:szCs w:val="28"/>
        </w:rPr>
        <w:t xml:space="preserve"> и т. д. набираются прямым шрифтом.</w:t>
      </w:r>
    </w:p>
    <w:p w14:paraId="1A5994F7" w14:textId="77777777" w:rsidR="003A7968" w:rsidRPr="001E05D2" w:rsidRDefault="002458B1"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Аббревиатуры и текст латинскими буквами набираются прямым шрифтом. Не следует применять сходные по начертанию буквы латинского, греческого и русского алфавитов, использовать собственные макросы и рисунки для букв. Следует различать букву O и ноль 0; дефис «-», знак «минус» «−» и тире «–»!</w:t>
      </w:r>
    </w:p>
    <w:p w14:paraId="79B48B63" w14:textId="77777777" w:rsidR="002458B1" w:rsidRPr="001E05D2" w:rsidRDefault="00DF3FB5"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lastRenderedPageBreak/>
        <w:t xml:space="preserve">ФОРМУЛЫ. Формулы должны быть набраны в редакторе MS </w:t>
      </w:r>
      <w:proofErr w:type="spellStart"/>
      <w:r w:rsidRPr="001E05D2">
        <w:rPr>
          <w:rFonts w:ascii="Times New Roman" w:hAnsi="Times New Roman" w:cs="Times New Roman"/>
          <w:sz w:val="28"/>
          <w:szCs w:val="28"/>
        </w:rPr>
        <w:t>Equation</w:t>
      </w:r>
      <w:proofErr w:type="spellEnd"/>
      <w:r w:rsidRPr="001E05D2">
        <w:rPr>
          <w:rFonts w:ascii="Times New Roman" w:hAnsi="Times New Roman" w:cs="Times New Roman"/>
          <w:sz w:val="28"/>
          <w:szCs w:val="28"/>
        </w:rPr>
        <w:t xml:space="preserve">. Длинные формулы следует разбивать на независимые фрагменты (каждая строка – отдельный объект). </w:t>
      </w:r>
      <w:r w:rsidRPr="001E05D2">
        <w:rPr>
          <w:rFonts w:ascii="Times New Roman" w:hAnsi="Times New Roman" w:cs="Times New Roman"/>
          <w:sz w:val="28"/>
          <w:szCs w:val="28"/>
          <w:u w:val="single"/>
        </w:rPr>
        <w:t>Нумеровать</w:t>
      </w:r>
      <w:r w:rsidRPr="001E05D2">
        <w:rPr>
          <w:rFonts w:ascii="Times New Roman" w:hAnsi="Times New Roman" w:cs="Times New Roman"/>
          <w:sz w:val="28"/>
          <w:szCs w:val="28"/>
        </w:rPr>
        <w:t xml:space="preserve"> нужно только те формулы, на которые </w:t>
      </w:r>
      <w:r w:rsidRPr="001E05D2">
        <w:rPr>
          <w:rFonts w:ascii="Times New Roman" w:hAnsi="Times New Roman" w:cs="Times New Roman"/>
          <w:sz w:val="28"/>
          <w:szCs w:val="28"/>
          <w:u w:val="single"/>
        </w:rPr>
        <w:t>есть ссылки в тексте</w:t>
      </w:r>
      <w:r w:rsidRPr="001E05D2">
        <w:rPr>
          <w:rFonts w:ascii="Times New Roman" w:hAnsi="Times New Roman" w:cs="Times New Roman"/>
          <w:sz w:val="28"/>
          <w:szCs w:val="28"/>
        </w:rPr>
        <w:t xml:space="preserve">. Отдельные символы и буквы формул в тексте статьи должны быть набраны в редакторе MS Word (не в MS </w:t>
      </w:r>
      <w:proofErr w:type="spellStart"/>
      <w:r w:rsidRPr="001E05D2">
        <w:rPr>
          <w:rFonts w:ascii="Times New Roman" w:hAnsi="Times New Roman" w:cs="Times New Roman"/>
          <w:sz w:val="28"/>
          <w:szCs w:val="28"/>
        </w:rPr>
        <w:t>Equation</w:t>
      </w:r>
      <w:proofErr w:type="spellEnd"/>
      <w:r w:rsidRPr="001E05D2">
        <w:rPr>
          <w:rFonts w:ascii="Times New Roman" w:hAnsi="Times New Roman" w:cs="Times New Roman"/>
          <w:sz w:val="28"/>
          <w:szCs w:val="28"/>
        </w:rPr>
        <w:t>!).</w:t>
      </w:r>
    </w:p>
    <w:p w14:paraId="1E5455FE" w14:textId="77777777" w:rsidR="00DF3FB5" w:rsidRPr="001E05D2" w:rsidRDefault="00DF3FB5"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b/>
          <w:i/>
          <w:sz w:val="28"/>
          <w:szCs w:val="28"/>
        </w:rPr>
        <w:t>Внимание!</w:t>
      </w:r>
      <w:r w:rsidRPr="001E05D2">
        <w:rPr>
          <w:rFonts w:ascii="Times New Roman" w:hAnsi="Times New Roman" w:cs="Times New Roman"/>
          <w:sz w:val="28"/>
          <w:szCs w:val="28"/>
        </w:rPr>
        <w:t xml:space="preserve"> Нельзя использовать рисунки и таблицы для размещения формул!</w:t>
      </w:r>
    </w:p>
    <w:p w14:paraId="2473C306" w14:textId="77777777" w:rsidR="00DF3FB5" w:rsidRPr="001E05D2" w:rsidRDefault="00DF3FB5"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РИСУНКИ. Рисунки и фотографии должны располагаться в тексте. На рисунках буквы </w:t>
      </w:r>
      <w:r w:rsidRPr="001E05D2">
        <w:rPr>
          <w:rFonts w:ascii="Times New Roman" w:hAnsi="Times New Roman" w:cs="Times New Roman"/>
          <w:b/>
          <w:sz w:val="28"/>
          <w:szCs w:val="28"/>
        </w:rPr>
        <w:t>латинского</w:t>
      </w:r>
      <w:r w:rsidRPr="001E05D2">
        <w:rPr>
          <w:rFonts w:ascii="Times New Roman" w:hAnsi="Times New Roman" w:cs="Times New Roman"/>
          <w:sz w:val="28"/>
          <w:szCs w:val="28"/>
        </w:rPr>
        <w:t xml:space="preserve"> алфавита также набираются курсивом, а буквы </w:t>
      </w:r>
      <w:r w:rsidRPr="001E05D2">
        <w:rPr>
          <w:rFonts w:ascii="Times New Roman" w:hAnsi="Times New Roman" w:cs="Times New Roman"/>
          <w:b/>
          <w:sz w:val="28"/>
          <w:szCs w:val="28"/>
        </w:rPr>
        <w:t>греческого</w:t>
      </w:r>
      <w:r w:rsidRPr="001E05D2">
        <w:rPr>
          <w:rFonts w:ascii="Times New Roman" w:hAnsi="Times New Roman" w:cs="Times New Roman"/>
          <w:sz w:val="28"/>
          <w:szCs w:val="28"/>
        </w:rPr>
        <w:t xml:space="preserve"> и русского алфавитов – прямым шрифтом.</w:t>
      </w:r>
    </w:p>
    <w:p w14:paraId="080D772E" w14:textId="77777777" w:rsidR="00DF3FB5" w:rsidRPr="001E05D2" w:rsidRDefault="00DE7AF2"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Каждый рисунок должен иметь номер и </w:t>
      </w:r>
      <w:r w:rsidRPr="001E05D2">
        <w:rPr>
          <w:rFonts w:ascii="Times New Roman" w:hAnsi="Times New Roman" w:cs="Times New Roman"/>
          <w:b/>
          <w:sz w:val="28"/>
          <w:szCs w:val="28"/>
        </w:rPr>
        <w:t>подпись</w:t>
      </w:r>
      <w:r w:rsidRPr="001E05D2">
        <w:rPr>
          <w:rFonts w:ascii="Times New Roman" w:hAnsi="Times New Roman" w:cs="Times New Roman"/>
          <w:sz w:val="28"/>
          <w:szCs w:val="28"/>
        </w:rPr>
        <w:t xml:space="preserve"> (заголовок) и оформлен с переводом в формат </w:t>
      </w:r>
      <w:proofErr w:type="spellStart"/>
      <w:r w:rsidRPr="001E05D2">
        <w:rPr>
          <w:rFonts w:ascii="Times New Roman" w:hAnsi="Times New Roman" w:cs="Times New Roman"/>
          <w:sz w:val="28"/>
          <w:szCs w:val="28"/>
        </w:rPr>
        <w:t>Word</w:t>
      </w:r>
      <w:proofErr w:type="spellEnd"/>
      <w:r w:rsidRPr="001E05D2">
        <w:rPr>
          <w:rFonts w:ascii="Times New Roman" w:hAnsi="Times New Roman" w:cs="Times New Roman"/>
          <w:sz w:val="28"/>
          <w:szCs w:val="28"/>
        </w:rPr>
        <w:t xml:space="preserve"> (шрифт </w:t>
      </w:r>
      <w:r w:rsidRPr="001E05D2">
        <w:rPr>
          <w:rFonts w:ascii="Times New Roman" w:hAnsi="Times New Roman" w:cs="Times New Roman"/>
          <w:b/>
          <w:sz w:val="28"/>
          <w:szCs w:val="28"/>
        </w:rPr>
        <w:t xml:space="preserve">12 </w:t>
      </w:r>
      <w:proofErr w:type="spellStart"/>
      <w:r w:rsidRPr="001E05D2">
        <w:rPr>
          <w:rFonts w:ascii="Times New Roman" w:hAnsi="Times New Roman" w:cs="Times New Roman"/>
          <w:b/>
          <w:sz w:val="28"/>
          <w:szCs w:val="28"/>
        </w:rPr>
        <w:t>pt</w:t>
      </w:r>
      <w:proofErr w:type="spellEnd"/>
      <w:r w:rsidRPr="001E05D2">
        <w:rPr>
          <w:rFonts w:ascii="Times New Roman" w:hAnsi="Times New Roman" w:cs="Times New Roman"/>
          <w:sz w:val="28"/>
          <w:szCs w:val="28"/>
        </w:rPr>
        <w:t>).</w:t>
      </w:r>
    </w:p>
    <w:p w14:paraId="07A1C375" w14:textId="77777777" w:rsidR="00DE7AF2" w:rsidRPr="001E05D2" w:rsidRDefault="00DE7AF2"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b/>
          <w:i/>
          <w:sz w:val="28"/>
          <w:szCs w:val="28"/>
        </w:rPr>
        <w:t>Внимание!</w:t>
      </w:r>
      <w:r w:rsidRPr="001E05D2">
        <w:rPr>
          <w:rFonts w:ascii="Times New Roman" w:hAnsi="Times New Roman" w:cs="Times New Roman"/>
          <w:sz w:val="28"/>
          <w:szCs w:val="28"/>
        </w:rPr>
        <w:t xml:space="preserve"> Ссылки на рисунки в тексте статьи ОБЯЗАТЕЛЬНЫ.</w:t>
      </w:r>
    </w:p>
    <w:p w14:paraId="63D40544" w14:textId="61D2CE4D" w:rsidR="00DE7AF2" w:rsidRPr="001E05D2" w:rsidRDefault="00DE7AF2"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ЛИТЕРАТУРА. Перечень списка используемых источников (шрифт </w:t>
      </w:r>
      <w:r w:rsidRPr="001E05D2">
        <w:rPr>
          <w:rFonts w:ascii="Times New Roman" w:hAnsi="Times New Roman" w:cs="Times New Roman"/>
          <w:b/>
          <w:sz w:val="28"/>
          <w:szCs w:val="28"/>
        </w:rPr>
        <w:t>12</w:t>
      </w:r>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pt</w:t>
      </w:r>
      <w:proofErr w:type="spellEnd"/>
      <w:r w:rsidRPr="001E05D2">
        <w:rPr>
          <w:rFonts w:ascii="Times New Roman" w:hAnsi="Times New Roman" w:cs="Times New Roman"/>
          <w:sz w:val="28"/>
          <w:szCs w:val="28"/>
        </w:rPr>
        <w:t xml:space="preserve">) приводится общим списком в конце статьи. Перечень составляется в соответствии </w:t>
      </w:r>
      <w:r w:rsidRPr="001E05D2">
        <w:rPr>
          <w:rFonts w:ascii="Times New Roman" w:hAnsi="Times New Roman" w:cs="Times New Roman"/>
          <w:b/>
          <w:i/>
          <w:sz w:val="28"/>
          <w:szCs w:val="28"/>
        </w:rPr>
        <w:t>с последовательностью ссылок</w:t>
      </w:r>
      <w:r w:rsidRPr="001E05D2">
        <w:rPr>
          <w:rFonts w:ascii="Times New Roman" w:hAnsi="Times New Roman" w:cs="Times New Roman"/>
          <w:sz w:val="28"/>
          <w:szCs w:val="28"/>
        </w:rPr>
        <w:t xml:space="preserve"> в тексте. Ссылки на источники в тексте приводятся </w:t>
      </w:r>
      <w:r w:rsidRPr="001E05D2">
        <w:rPr>
          <w:rFonts w:ascii="Times New Roman" w:hAnsi="Times New Roman" w:cs="Times New Roman"/>
          <w:b/>
          <w:sz w:val="28"/>
          <w:szCs w:val="28"/>
          <w:u w:val="single"/>
        </w:rPr>
        <w:t>обязательно</w:t>
      </w:r>
      <w:r w:rsidRPr="001E05D2">
        <w:rPr>
          <w:rFonts w:ascii="Times New Roman" w:hAnsi="Times New Roman" w:cs="Times New Roman"/>
          <w:sz w:val="28"/>
          <w:szCs w:val="28"/>
        </w:rPr>
        <w:t xml:space="preserve"> и в квадратных скобках.</w:t>
      </w:r>
      <w:r w:rsidR="0086747F">
        <w:rPr>
          <w:rFonts w:ascii="Times New Roman" w:hAnsi="Times New Roman" w:cs="Times New Roman"/>
          <w:sz w:val="28"/>
          <w:szCs w:val="28"/>
        </w:rPr>
        <w:t xml:space="preserve"> Пример оформления библиографических записей см ниже. </w:t>
      </w:r>
    </w:p>
    <w:p w14:paraId="57DAF085" w14:textId="77777777" w:rsidR="00DF3FB5" w:rsidRPr="001E05D2" w:rsidRDefault="00DE7AF2"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b/>
          <w:i/>
          <w:sz w:val="28"/>
          <w:szCs w:val="28"/>
        </w:rPr>
        <w:t>Внимание!</w:t>
      </w:r>
      <w:r w:rsidRPr="001E05D2">
        <w:rPr>
          <w:rFonts w:ascii="Times New Roman" w:hAnsi="Times New Roman" w:cs="Times New Roman"/>
          <w:sz w:val="28"/>
          <w:szCs w:val="28"/>
        </w:rPr>
        <w:t xml:space="preserve"> Список используемых источников ОБЯЗАТЕЛЕН.</w:t>
      </w:r>
    </w:p>
    <w:p w14:paraId="054A10F6" w14:textId="77777777" w:rsidR="00DE7AF2" w:rsidRPr="001E05D2" w:rsidRDefault="00DE7AF2" w:rsidP="001E05D2">
      <w:pPr>
        <w:spacing w:after="0" w:line="240" w:lineRule="auto"/>
        <w:ind w:firstLine="709"/>
        <w:jc w:val="both"/>
        <w:rPr>
          <w:rFonts w:ascii="Times New Roman" w:hAnsi="Times New Roman" w:cs="Times New Roman"/>
          <w:sz w:val="28"/>
          <w:szCs w:val="28"/>
        </w:rPr>
      </w:pPr>
    </w:p>
    <w:p w14:paraId="05795D66" w14:textId="77777777" w:rsidR="00DE7AF2" w:rsidRPr="001E05D2" w:rsidRDefault="00DE7AF2" w:rsidP="001E05D2">
      <w:pPr>
        <w:spacing w:after="0" w:line="240" w:lineRule="auto"/>
        <w:ind w:firstLine="709"/>
        <w:jc w:val="center"/>
        <w:rPr>
          <w:rFonts w:ascii="Times New Roman" w:hAnsi="Times New Roman" w:cs="Times New Roman"/>
          <w:b/>
          <w:sz w:val="28"/>
          <w:szCs w:val="28"/>
          <w:u w:val="single"/>
        </w:rPr>
      </w:pPr>
      <w:r w:rsidRPr="001E05D2">
        <w:rPr>
          <w:rFonts w:ascii="Times New Roman" w:hAnsi="Times New Roman" w:cs="Times New Roman"/>
          <w:b/>
          <w:sz w:val="28"/>
          <w:szCs w:val="28"/>
          <w:u w:val="single"/>
        </w:rPr>
        <w:t>Материалы, не соответствующие указанным требованиям, НЕ ПРИНИМАЮТСЯ!</w:t>
      </w:r>
    </w:p>
    <w:p w14:paraId="1C00D618" w14:textId="77777777" w:rsidR="00911117" w:rsidRPr="001E05D2" w:rsidRDefault="00911117" w:rsidP="001E05D2">
      <w:pPr>
        <w:spacing w:after="0" w:line="240" w:lineRule="auto"/>
        <w:ind w:firstLine="709"/>
        <w:jc w:val="center"/>
        <w:rPr>
          <w:rFonts w:ascii="Times New Roman" w:hAnsi="Times New Roman" w:cs="Times New Roman"/>
          <w:b/>
          <w:sz w:val="28"/>
          <w:szCs w:val="28"/>
          <w:u w:val="single"/>
        </w:rPr>
      </w:pPr>
    </w:p>
    <w:p w14:paraId="6722077F" w14:textId="77777777" w:rsidR="006018C0" w:rsidRDefault="006018C0" w:rsidP="00DE7AF2">
      <w:pPr>
        <w:spacing w:after="0"/>
        <w:ind w:firstLine="709"/>
        <w:jc w:val="center"/>
        <w:rPr>
          <w:rFonts w:ascii="Times New Roman" w:hAnsi="Times New Roman" w:cs="Times New Roman"/>
          <w:b/>
          <w:sz w:val="24"/>
          <w:szCs w:val="24"/>
          <w:u w:val="single"/>
        </w:rPr>
      </w:pPr>
    </w:p>
    <w:p w14:paraId="1F86767E" w14:textId="77777777" w:rsidR="006018C0" w:rsidRDefault="006018C0" w:rsidP="00DE7AF2">
      <w:pPr>
        <w:spacing w:after="0"/>
        <w:ind w:firstLine="709"/>
        <w:jc w:val="center"/>
        <w:rPr>
          <w:rFonts w:ascii="Times New Roman" w:hAnsi="Times New Roman" w:cs="Times New Roman"/>
          <w:b/>
          <w:sz w:val="24"/>
          <w:szCs w:val="24"/>
          <w:u w:val="single"/>
        </w:rPr>
      </w:pPr>
    </w:p>
    <w:p w14:paraId="047C9412" w14:textId="77777777" w:rsidR="006018C0" w:rsidRDefault="006018C0" w:rsidP="00DE7AF2">
      <w:pPr>
        <w:spacing w:after="0"/>
        <w:ind w:firstLine="709"/>
        <w:jc w:val="center"/>
        <w:rPr>
          <w:rFonts w:ascii="Times New Roman" w:hAnsi="Times New Roman" w:cs="Times New Roman"/>
          <w:b/>
          <w:sz w:val="24"/>
          <w:szCs w:val="24"/>
          <w:u w:val="single"/>
        </w:rPr>
      </w:pPr>
    </w:p>
    <w:p w14:paraId="3A493747" w14:textId="77777777" w:rsidR="00B172AC" w:rsidRDefault="00B172AC" w:rsidP="00DE7AF2">
      <w:pPr>
        <w:spacing w:after="0"/>
        <w:ind w:firstLine="709"/>
        <w:jc w:val="center"/>
        <w:rPr>
          <w:rFonts w:ascii="Times New Roman" w:hAnsi="Times New Roman" w:cs="Times New Roman"/>
          <w:b/>
          <w:sz w:val="24"/>
          <w:szCs w:val="24"/>
          <w:u w:val="single"/>
        </w:rPr>
      </w:pPr>
    </w:p>
    <w:p w14:paraId="25DA763C" w14:textId="77777777" w:rsidR="00B172AC" w:rsidRDefault="00B172AC" w:rsidP="00DE7AF2">
      <w:pPr>
        <w:spacing w:after="0"/>
        <w:ind w:firstLine="709"/>
        <w:jc w:val="center"/>
        <w:rPr>
          <w:rFonts w:ascii="Times New Roman" w:hAnsi="Times New Roman" w:cs="Times New Roman"/>
          <w:b/>
          <w:sz w:val="24"/>
          <w:szCs w:val="24"/>
          <w:u w:val="single"/>
        </w:rPr>
      </w:pPr>
    </w:p>
    <w:p w14:paraId="48F6B4A9" w14:textId="77777777" w:rsidR="009D641F" w:rsidRDefault="009D641F" w:rsidP="00DE7AF2">
      <w:pPr>
        <w:spacing w:after="0"/>
        <w:ind w:firstLine="709"/>
        <w:jc w:val="center"/>
        <w:rPr>
          <w:rFonts w:ascii="Times New Roman" w:hAnsi="Times New Roman" w:cs="Times New Roman"/>
          <w:b/>
          <w:sz w:val="24"/>
          <w:szCs w:val="24"/>
          <w:u w:val="single"/>
        </w:rPr>
      </w:pPr>
    </w:p>
    <w:p w14:paraId="3B7DA192" w14:textId="1B2F9A12" w:rsidR="009D641F" w:rsidRDefault="009D641F" w:rsidP="00DE7AF2">
      <w:pPr>
        <w:spacing w:after="0"/>
        <w:ind w:firstLine="709"/>
        <w:jc w:val="center"/>
        <w:rPr>
          <w:rFonts w:ascii="Times New Roman" w:hAnsi="Times New Roman" w:cs="Times New Roman"/>
          <w:b/>
          <w:sz w:val="24"/>
          <w:szCs w:val="24"/>
          <w:u w:val="single"/>
        </w:rPr>
      </w:pPr>
    </w:p>
    <w:p w14:paraId="0C36559F" w14:textId="5E3E0F2A" w:rsidR="0086747F" w:rsidRDefault="0086747F" w:rsidP="00DE7AF2">
      <w:pPr>
        <w:spacing w:after="0"/>
        <w:ind w:firstLine="709"/>
        <w:jc w:val="center"/>
        <w:rPr>
          <w:rFonts w:ascii="Times New Roman" w:hAnsi="Times New Roman" w:cs="Times New Roman"/>
          <w:b/>
          <w:sz w:val="24"/>
          <w:szCs w:val="24"/>
          <w:u w:val="single"/>
        </w:rPr>
      </w:pPr>
    </w:p>
    <w:p w14:paraId="0DD8A7E9" w14:textId="77777777" w:rsidR="0086747F" w:rsidRDefault="0086747F" w:rsidP="00DE7AF2">
      <w:pPr>
        <w:spacing w:after="0"/>
        <w:ind w:firstLine="709"/>
        <w:jc w:val="center"/>
        <w:rPr>
          <w:rFonts w:ascii="Times New Roman" w:hAnsi="Times New Roman" w:cs="Times New Roman"/>
          <w:b/>
          <w:sz w:val="24"/>
          <w:szCs w:val="24"/>
          <w:u w:val="single"/>
        </w:rPr>
      </w:pPr>
    </w:p>
    <w:p w14:paraId="3E7184ED" w14:textId="77777777" w:rsidR="005E1B18" w:rsidRDefault="005E1B18" w:rsidP="00DE7AF2">
      <w:pPr>
        <w:spacing w:after="0"/>
        <w:ind w:firstLine="709"/>
        <w:jc w:val="center"/>
        <w:rPr>
          <w:rFonts w:ascii="Times New Roman" w:hAnsi="Times New Roman" w:cs="Times New Roman"/>
          <w:b/>
          <w:sz w:val="24"/>
          <w:szCs w:val="24"/>
          <w:u w:val="single"/>
        </w:rPr>
      </w:pPr>
    </w:p>
    <w:p w14:paraId="5DAC2046" w14:textId="77777777" w:rsidR="001E05D2" w:rsidRDefault="001E05D2" w:rsidP="00DE7AF2">
      <w:pPr>
        <w:spacing w:after="0"/>
        <w:ind w:firstLine="709"/>
        <w:jc w:val="center"/>
        <w:rPr>
          <w:rFonts w:ascii="Times New Roman" w:hAnsi="Times New Roman" w:cs="Times New Roman"/>
          <w:b/>
          <w:sz w:val="24"/>
          <w:szCs w:val="24"/>
          <w:u w:val="single"/>
        </w:rPr>
      </w:pPr>
    </w:p>
    <w:p w14:paraId="02E21349" w14:textId="77777777" w:rsidR="00D84019" w:rsidRDefault="00D84019">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C883DF9" w14:textId="2A5E68AA" w:rsidR="006018C0" w:rsidRDefault="00FF1376" w:rsidP="00DE7AF2">
      <w:pPr>
        <w:spacing w:after="0"/>
        <w:ind w:firstLine="709"/>
        <w:jc w:val="center"/>
        <w:rPr>
          <w:rFonts w:ascii="Times New Roman" w:hAnsi="Times New Roman" w:cs="Times New Roman"/>
          <w:sz w:val="24"/>
          <w:szCs w:val="24"/>
          <w:u w:val="single"/>
        </w:rPr>
      </w:pPr>
      <w:r w:rsidRPr="00FF1376">
        <w:rPr>
          <w:rFonts w:ascii="Times New Roman" w:hAnsi="Times New Roman" w:cs="Times New Roman"/>
          <w:sz w:val="24"/>
          <w:szCs w:val="24"/>
          <w:u w:val="single"/>
        </w:rPr>
        <w:lastRenderedPageBreak/>
        <w:t>Образец оформления текста статьи для сборника Материалов конференции</w:t>
      </w:r>
    </w:p>
    <w:p w14:paraId="41BE6B20" w14:textId="77777777" w:rsidR="00FF1376" w:rsidRDefault="00FF1376" w:rsidP="00DE7AF2">
      <w:pPr>
        <w:spacing w:after="0"/>
        <w:ind w:firstLine="709"/>
        <w:jc w:val="center"/>
        <w:rPr>
          <w:rFonts w:ascii="Times New Roman" w:hAnsi="Times New Roman" w:cs="Times New Roman"/>
          <w:sz w:val="24"/>
          <w:szCs w:val="24"/>
          <w:u w:val="single"/>
        </w:rPr>
      </w:pPr>
    </w:p>
    <w:p w14:paraId="4120733B" w14:textId="77777777" w:rsidR="00FF1376" w:rsidRPr="00FF1376" w:rsidRDefault="00FF1376" w:rsidP="00FF1376">
      <w:pPr>
        <w:spacing w:after="0" w:line="240" w:lineRule="auto"/>
        <w:contextualSpacing/>
        <w:jc w:val="both"/>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УДК 621.396.99</w:t>
      </w:r>
    </w:p>
    <w:p w14:paraId="14F178A6" w14:textId="77777777" w:rsidR="00FF1376" w:rsidRPr="00FF1376" w:rsidRDefault="00FF1376" w:rsidP="00FF1376">
      <w:pPr>
        <w:spacing w:after="0" w:line="240" w:lineRule="auto"/>
        <w:contextualSpacing/>
        <w:jc w:val="both"/>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ГРНТИ 49.33.29</w:t>
      </w:r>
    </w:p>
    <w:p w14:paraId="0EAE4675" w14:textId="77777777" w:rsidR="00FF1376" w:rsidRPr="00FF1376" w:rsidRDefault="00FF1376" w:rsidP="00FF1376">
      <w:pPr>
        <w:spacing w:after="0" w:line="240" w:lineRule="auto"/>
        <w:ind w:firstLine="709"/>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4ED1BB4A" w14:textId="77777777" w:rsidR="00FF1376" w:rsidRPr="00FF1376" w:rsidRDefault="00FF1376" w:rsidP="00FF1376">
      <w:pPr>
        <w:spacing w:after="0" w:line="240" w:lineRule="auto"/>
        <w:contextualSpacing/>
        <w:jc w:val="center"/>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 xml:space="preserve">СИСТЕМА ПОТОКОВОЙ ТРАНСЛЯЦИИ МЕДИАКОНТЕНТА </w:t>
      </w:r>
    </w:p>
    <w:p w14:paraId="5F0AD5FB" w14:textId="77777777" w:rsidR="00FF1376" w:rsidRPr="00FF1376" w:rsidRDefault="00FF1376" w:rsidP="00FF1376">
      <w:pPr>
        <w:spacing w:after="0" w:line="240" w:lineRule="auto"/>
        <w:contextualSpacing/>
        <w:jc w:val="center"/>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НА БАЗЕ СЕТЕЙ СОТОВОЙ СВЯЗИ</w:t>
      </w:r>
    </w:p>
    <w:p w14:paraId="3DBFDEB1" w14:textId="77777777" w:rsidR="00FF1376" w:rsidRPr="00FF1376" w:rsidRDefault="00FF1376" w:rsidP="00FF1376">
      <w:pPr>
        <w:spacing w:after="0" w:line="240" w:lineRule="auto"/>
        <w:ind w:firstLine="709"/>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04CF0458" w14:textId="77777777" w:rsidR="00FF1376" w:rsidRPr="00FF1376" w:rsidRDefault="00FF1376" w:rsidP="00FF1376">
      <w:pPr>
        <w:spacing w:after="0" w:line="240" w:lineRule="auto"/>
        <w:contextualSpacing/>
        <w:jc w:val="center"/>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О. В. Воробьев, А. С. Федоров</w:t>
      </w:r>
    </w:p>
    <w:p w14:paraId="14E667DB" w14:textId="77777777" w:rsidR="00FF1376" w:rsidRPr="00FF1376" w:rsidRDefault="00FF1376" w:rsidP="003502CF">
      <w:pPr>
        <w:spacing w:after="0" w:line="240" w:lineRule="auto"/>
        <w:ind w:firstLine="567"/>
        <w:contextualSpacing/>
        <w:jc w:val="center"/>
        <w:rPr>
          <w:rFonts w:ascii="Times New Roman" w:eastAsia="Calibri" w:hAnsi="Times New Roman" w:cs="Times New Roman"/>
          <w:sz w:val="20"/>
          <w:szCs w:val="20"/>
        </w:rPr>
      </w:pPr>
      <w:r w:rsidRPr="00FF1376">
        <w:rPr>
          <w:rFonts w:ascii="Times New Roman" w:eastAsia="Calibri" w:hAnsi="Times New Roman" w:cs="Times New Roman"/>
          <w:sz w:val="20"/>
          <w:szCs w:val="20"/>
        </w:rPr>
        <w:t>Санкт-Петербургский государственный университет телекоммуникаций им. проф. М. А. Бонч-Бруевича</w:t>
      </w:r>
    </w:p>
    <w:p w14:paraId="662B05C3"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1B88F570" w14:textId="77777777" w:rsidR="00FF1376" w:rsidRPr="00FF1376" w:rsidRDefault="00FF1376" w:rsidP="003502CF">
      <w:pPr>
        <w:spacing w:after="0" w:line="240" w:lineRule="auto"/>
        <w:ind w:firstLine="567"/>
        <w:contextualSpacing/>
        <w:jc w:val="both"/>
        <w:rPr>
          <w:rFonts w:ascii="Times New Roman" w:eastAsia="Calibri" w:hAnsi="Times New Roman" w:cs="Times New Roman"/>
          <w:i/>
          <w:iCs/>
          <w:sz w:val="24"/>
          <w:szCs w:val="24"/>
        </w:rPr>
      </w:pPr>
      <w:r w:rsidRPr="00FF1376">
        <w:rPr>
          <w:rFonts w:ascii="Times New Roman" w:eastAsia="Calibri" w:hAnsi="Times New Roman" w:cs="Times New Roman"/>
          <w:i/>
          <w:iCs/>
          <w:sz w:val="24"/>
          <w:szCs w:val="24"/>
        </w:rPr>
        <w:t xml:space="preserve">В современном мире абоненты все чаще и чаще для просмотра медиаконтента выбирают мобильные устройства. В связи с этим имеет смысл обеспечить передачу контента классического вещания через мобильные сети. Для решения подобной задачи существует технология </w:t>
      </w:r>
      <w:proofErr w:type="spellStart"/>
      <w:r w:rsidRPr="00FF1376">
        <w:rPr>
          <w:rFonts w:ascii="Times New Roman" w:eastAsia="Calibri" w:hAnsi="Times New Roman" w:cs="Times New Roman"/>
          <w:i/>
          <w:iCs/>
          <w:sz w:val="24"/>
          <w:szCs w:val="24"/>
          <w:lang w:val="en-US"/>
        </w:rPr>
        <w:t>eMBMS</w:t>
      </w:r>
      <w:proofErr w:type="spellEnd"/>
      <w:r w:rsidRPr="00FF1376">
        <w:rPr>
          <w:rFonts w:ascii="Times New Roman" w:eastAsia="Calibri" w:hAnsi="Times New Roman" w:cs="Times New Roman"/>
          <w:i/>
          <w:iCs/>
          <w:sz w:val="24"/>
          <w:szCs w:val="24"/>
        </w:rPr>
        <w:t>.</w:t>
      </w:r>
    </w:p>
    <w:p w14:paraId="703C9D3B"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6068CE94" w14:textId="77777777" w:rsidR="00FF1376" w:rsidRPr="00FF1376" w:rsidRDefault="00FF1376" w:rsidP="003502CF">
      <w:pPr>
        <w:spacing w:after="0" w:line="240" w:lineRule="auto"/>
        <w:ind w:firstLine="567"/>
        <w:contextualSpacing/>
        <w:jc w:val="both"/>
        <w:rPr>
          <w:rFonts w:ascii="Times New Roman" w:eastAsia="Calibri" w:hAnsi="Times New Roman" w:cs="Times New Roman"/>
          <w:b/>
          <w:i/>
          <w:iCs/>
          <w:sz w:val="24"/>
          <w:szCs w:val="24"/>
        </w:rPr>
      </w:pPr>
      <w:proofErr w:type="spellStart"/>
      <w:r w:rsidRPr="00FF1376">
        <w:rPr>
          <w:rFonts w:ascii="Times New Roman" w:eastAsia="Calibri" w:hAnsi="Times New Roman" w:cs="Times New Roman"/>
          <w:b/>
          <w:i/>
          <w:iCs/>
          <w:sz w:val="24"/>
          <w:szCs w:val="24"/>
          <w:lang w:val="en-US"/>
        </w:rPr>
        <w:t>eMBMS</w:t>
      </w:r>
      <w:proofErr w:type="spellEnd"/>
      <w:r w:rsidRPr="00FF1376">
        <w:rPr>
          <w:rFonts w:ascii="Times New Roman" w:eastAsia="Calibri" w:hAnsi="Times New Roman" w:cs="Times New Roman"/>
          <w:b/>
          <w:i/>
          <w:iCs/>
          <w:sz w:val="24"/>
          <w:szCs w:val="24"/>
        </w:rPr>
        <w:t xml:space="preserve">, сотовая связь, мобильные сети, </w:t>
      </w:r>
      <w:r w:rsidRPr="00FF1376">
        <w:rPr>
          <w:rFonts w:ascii="Times New Roman" w:eastAsia="Calibri" w:hAnsi="Times New Roman" w:cs="Times New Roman"/>
          <w:b/>
          <w:i/>
          <w:iCs/>
          <w:sz w:val="24"/>
          <w:szCs w:val="24"/>
          <w:lang w:val="en-US"/>
        </w:rPr>
        <w:t>LTE</w:t>
      </w:r>
      <w:r w:rsidRPr="00FF1376">
        <w:rPr>
          <w:rFonts w:ascii="Times New Roman" w:eastAsia="Calibri" w:hAnsi="Times New Roman" w:cs="Times New Roman"/>
          <w:b/>
          <w:i/>
          <w:iCs/>
          <w:sz w:val="24"/>
          <w:szCs w:val="24"/>
        </w:rPr>
        <w:t>, широковещание</w:t>
      </w:r>
    </w:p>
    <w:p w14:paraId="2FC9DE35"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6E5E53F1" w14:textId="77777777" w:rsidR="00FF1376" w:rsidRPr="00FF1376" w:rsidRDefault="00FF1376" w:rsidP="003502CF">
      <w:pPr>
        <w:spacing w:after="0" w:line="240" w:lineRule="auto"/>
        <w:ind w:firstLine="567"/>
        <w:contextualSpacing/>
        <w:jc w:val="both"/>
        <w:rPr>
          <w:rFonts w:ascii="Times New Roman" w:eastAsia="Calibri" w:hAnsi="Times New Roman" w:cs="Times New Roman"/>
          <w:sz w:val="28"/>
          <w:szCs w:val="28"/>
        </w:rPr>
      </w:pPr>
      <w:r w:rsidRPr="00FF1376">
        <w:rPr>
          <w:rFonts w:ascii="Times New Roman" w:eastAsia="Calibri" w:hAnsi="Times New Roman" w:cs="Times New Roman"/>
          <w:sz w:val="28"/>
          <w:szCs w:val="28"/>
        </w:rPr>
        <w:t xml:space="preserve">В настоящее время все больше абонентов предпочитают для получения медиаконтента использовать мобильные устройства. По статистике Министерства цифрового развития, связи и массовых коммуникаций РФ объемы данных, переданных с использованием мобильных устройств, с каждым годом неуклонно растет [1], что представлено на рис. 1. </w:t>
      </w:r>
    </w:p>
    <w:p w14:paraId="33C749B3" w14:textId="77777777" w:rsidR="00FF1376" w:rsidRPr="00FF1376" w:rsidRDefault="00FF1376" w:rsidP="003502CF">
      <w:pPr>
        <w:spacing w:after="0" w:line="240" w:lineRule="auto"/>
        <w:ind w:firstLine="567"/>
        <w:contextualSpacing/>
        <w:jc w:val="both"/>
        <w:rPr>
          <w:rFonts w:ascii="Times New Roman" w:eastAsia="Calibri" w:hAnsi="Times New Roman" w:cs="Times New Roman"/>
          <w:sz w:val="24"/>
          <w:szCs w:val="24"/>
        </w:rPr>
      </w:pPr>
    </w:p>
    <w:p w14:paraId="7F632952" w14:textId="77777777" w:rsidR="00FF1376" w:rsidRPr="00FF1376" w:rsidRDefault="00FF1376" w:rsidP="003502CF">
      <w:pPr>
        <w:spacing w:after="0" w:line="240" w:lineRule="auto"/>
        <w:ind w:firstLine="567"/>
        <w:contextualSpacing/>
        <w:jc w:val="center"/>
        <w:rPr>
          <w:rFonts w:ascii="Times New Roman" w:eastAsia="Calibri" w:hAnsi="Times New Roman" w:cs="Times New Roman"/>
          <w:sz w:val="28"/>
          <w:szCs w:val="28"/>
        </w:rPr>
      </w:pPr>
      <w:r w:rsidRPr="00FF1376">
        <w:rPr>
          <w:rFonts w:ascii="Times New Roman" w:eastAsia="Calibri" w:hAnsi="Times New Roman" w:cs="Times New Roman"/>
          <w:noProof/>
          <w:sz w:val="28"/>
          <w:szCs w:val="28"/>
          <w:lang w:eastAsia="ru-RU"/>
        </w:rPr>
        <w:drawing>
          <wp:inline distT="0" distB="0" distL="0" distR="0" wp14:anchorId="1F2B882C" wp14:editId="6413B601">
            <wp:extent cx="3086100" cy="2186809"/>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2393" cy="2198354"/>
                    </a:xfrm>
                    <a:prstGeom prst="rect">
                      <a:avLst/>
                    </a:prstGeom>
                  </pic:spPr>
                </pic:pic>
              </a:graphicData>
            </a:graphic>
          </wp:inline>
        </w:drawing>
      </w:r>
    </w:p>
    <w:p w14:paraId="1A353211" w14:textId="77777777" w:rsidR="00FF1376" w:rsidRPr="00FF1376" w:rsidRDefault="00FF1376" w:rsidP="003502CF">
      <w:pPr>
        <w:spacing w:after="0" w:line="240" w:lineRule="auto"/>
        <w:ind w:firstLine="567"/>
        <w:contextualSpacing/>
        <w:jc w:val="center"/>
        <w:rPr>
          <w:rFonts w:ascii="Times New Roman" w:eastAsia="Calibri" w:hAnsi="Times New Roman" w:cs="Times New Roman"/>
          <w:sz w:val="24"/>
          <w:szCs w:val="24"/>
        </w:rPr>
      </w:pPr>
      <w:r w:rsidRPr="00FF1376">
        <w:rPr>
          <w:rFonts w:ascii="Times New Roman" w:eastAsia="Calibri" w:hAnsi="Times New Roman" w:cs="Times New Roman"/>
          <w:sz w:val="24"/>
          <w:szCs w:val="24"/>
        </w:rPr>
        <w:t>Рис. 1. Статистика Минкомсвязи о количестве переданного трафика</w:t>
      </w:r>
    </w:p>
    <w:p w14:paraId="05CE72A6"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5C10EDD2" w14:textId="77777777" w:rsidR="00FF1376" w:rsidRPr="00FF1376" w:rsidRDefault="00FF1376" w:rsidP="003502CF">
      <w:pPr>
        <w:spacing w:after="0" w:line="240" w:lineRule="auto"/>
        <w:ind w:firstLine="567"/>
        <w:jc w:val="both"/>
        <w:rPr>
          <w:rFonts w:ascii="Times New Roman" w:eastAsia="Calibri" w:hAnsi="Times New Roman" w:cs="Times New Roman"/>
          <w:sz w:val="28"/>
          <w:szCs w:val="28"/>
        </w:rPr>
      </w:pPr>
      <w:r w:rsidRPr="00FF1376">
        <w:rPr>
          <w:rFonts w:ascii="Times New Roman" w:eastAsia="Calibri" w:hAnsi="Times New Roman" w:cs="Times New Roman"/>
          <w:sz w:val="28"/>
          <w:szCs w:val="28"/>
        </w:rPr>
        <w:t>Кроме того, не во всех точках нашей страны развернуты и традиционные системы вещания (ТВ и радио), и мобильные сети.</w:t>
      </w:r>
    </w:p>
    <w:p w14:paraId="10806EE1" w14:textId="77777777" w:rsidR="00FF1376" w:rsidRPr="00FF1376" w:rsidRDefault="00FF1376" w:rsidP="003502CF">
      <w:pPr>
        <w:spacing w:after="0" w:line="240" w:lineRule="auto"/>
        <w:ind w:firstLine="567"/>
        <w:jc w:val="both"/>
        <w:rPr>
          <w:rFonts w:ascii="Times New Roman" w:eastAsia="Calibri" w:hAnsi="Times New Roman" w:cs="Times New Roman"/>
          <w:sz w:val="28"/>
          <w:szCs w:val="28"/>
        </w:rPr>
      </w:pPr>
      <w:r w:rsidRPr="00FF1376">
        <w:rPr>
          <w:rFonts w:ascii="Times New Roman" w:eastAsia="Calibri" w:hAnsi="Times New Roman" w:cs="Times New Roman"/>
          <w:sz w:val="28"/>
          <w:szCs w:val="28"/>
        </w:rPr>
        <w:t xml:space="preserve">В настоящее время у различных производителей заявлено более 50 микросхем, поддерживающих </w:t>
      </w:r>
      <w:proofErr w:type="spellStart"/>
      <w:r w:rsidRPr="00FF1376">
        <w:rPr>
          <w:rFonts w:ascii="Times New Roman" w:eastAsia="Calibri" w:hAnsi="Times New Roman" w:cs="Times New Roman"/>
          <w:sz w:val="28"/>
          <w:szCs w:val="28"/>
          <w:lang w:val="en-US"/>
        </w:rPr>
        <w:t>eMBMS</w:t>
      </w:r>
      <w:proofErr w:type="spellEnd"/>
      <w:r w:rsidRPr="00FF1376">
        <w:rPr>
          <w:rFonts w:ascii="Times New Roman" w:eastAsia="Calibri" w:hAnsi="Times New Roman" w:cs="Times New Roman"/>
          <w:sz w:val="28"/>
          <w:szCs w:val="28"/>
        </w:rPr>
        <w:t>, их перечень приведен в таблице 1.</w:t>
      </w:r>
    </w:p>
    <w:p w14:paraId="2A2A5C32"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361FB551" w14:textId="77777777" w:rsidR="00FF1376" w:rsidRPr="00FF1376" w:rsidRDefault="00FF1376" w:rsidP="003502CF">
      <w:pPr>
        <w:spacing w:after="0" w:line="240" w:lineRule="auto"/>
        <w:ind w:firstLine="567"/>
        <w:jc w:val="center"/>
        <w:rPr>
          <w:rFonts w:ascii="Times New Roman" w:eastAsia="Calibri" w:hAnsi="Times New Roman" w:cs="Times New Roman"/>
          <w:sz w:val="24"/>
          <w:szCs w:val="24"/>
        </w:rPr>
      </w:pPr>
      <w:r w:rsidRPr="00FF1376">
        <w:rPr>
          <w:rFonts w:ascii="Times New Roman" w:eastAsia="Calibri" w:hAnsi="Times New Roman" w:cs="Times New Roman"/>
          <w:sz w:val="24"/>
          <w:szCs w:val="24"/>
        </w:rPr>
        <w:t xml:space="preserve">ТАБЛИЦА 1. Перечень микросхем, поддерживающих технологию </w:t>
      </w:r>
      <w:proofErr w:type="spellStart"/>
      <w:r w:rsidRPr="00FF1376">
        <w:rPr>
          <w:rFonts w:ascii="Times New Roman" w:eastAsia="Calibri" w:hAnsi="Times New Roman" w:cs="Times New Roman"/>
          <w:sz w:val="24"/>
          <w:szCs w:val="24"/>
          <w:lang w:val="en-US"/>
        </w:rPr>
        <w:t>eMBMS</w:t>
      </w:r>
      <w:proofErr w:type="spellEnd"/>
    </w:p>
    <w:tbl>
      <w:tblPr>
        <w:tblStyle w:val="3"/>
        <w:tblW w:w="9781" w:type="dxa"/>
        <w:tblInd w:w="108" w:type="dxa"/>
        <w:tblLook w:val="04A0" w:firstRow="1" w:lastRow="0" w:firstColumn="1" w:lastColumn="0" w:noHBand="0" w:noVBand="1"/>
      </w:tblPr>
      <w:tblGrid>
        <w:gridCol w:w="1778"/>
        <w:gridCol w:w="2045"/>
        <w:gridCol w:w="5958"/>
      </w:tblGrid>
      <w:tr w:rsidR="00FF1376" w:rsidRPr="00FF1376" w14:paraId="1D9DB610" w14:textId="77777777" w:rsidTr="00FF1376">
        <w:tc>
          <w:tcPr>
            <w:tcW w:w="1778" w:type="dxa"/>
          </w:tcPr>
          <w:p w14:paraId="797BC561"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Производитель</w:t>
            </w:r>
          </w:p>
        </w:tc>
        <w:tc>
          <w:tcPr>
            <w:tcW w:w="2045" w:type="dxa"/>
          </w:tcPr>
          <w:p w14:paraId="1C501C17"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Тип</w:t>
            </w:r>
          </w:p>
        </w:tc>
        <w:tc>
          <w:tcPr>
            <w:tcW w:w="5958" w:type="dxa"/>
          </w:tcPr>
          <w:p w14:paraId="48526FF4"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Модель</w:t>
            </w:r>
          </w:p>
        </w:tc>
      </w:tr>
      <w:tr w:rsidR="00FF1376" w:rsidRPr="00FF1376" w14:paraId="2A053396" w14:textId="77777777" w:rsidTr="00FF1376">
        <w:tc>
          <w:tcPr>
            <w:tcW w:w="1778" w:type="dxa"/>
            <w:vAlign w:val="center"/>
          </w:tcPr>
          <w:p w14:paraId="465E5629"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Altair</w:t>
            </w:r>
            <w:proofErr w:type="spellEnd"/>
            <w:r w:rsidRPr="00FF1376">
              <w:rPr>
                <w:rFonts w:ascii="Times New Roman" w:eastAsia="Calibri" w:hAnsi="Times New Roman" w:cs="Times New Roman"/>
              </w:rPr>
              <w:t xml:space="preserve"> </w:t>
            </w:r>
            <w:proofErr w:type="spellStart"/>
            <w:r w:rsidRPr="00FF1376">
              <w:rPr>
                <w:rFonts w:ascii="Times New Roman" w:eastAsia="Calibri" w:hAnsi="Times New Roman" w:cs="Times New Roman"/>
              </w:rPr>
              <w:t>Semiconductor</w:t>
            </w:r>
            <w:proofErr w:type="spellEnd"/>
          </w:p>
        </w:tc>
        <w:tc>
          <w:tcPr>
            <w:tcW w:w="2045" w:type="dxa"/>
            <w:vAlign w:val="center"/>
          </w:tcPr>
          <w:p w14:paraId="2C1C2E46"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w:t>
            </w:r>
          </w:p>
        </w:tc>
        <w:tc>
          <w:tcPr>
            <w:tcW w:w="5958" w:type="dxa"/>
            <w:vAlign w:val="center"/>
          </w:tcPr>
          <w:p w14:paraId="502802EE"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Alt3800</w:t>
            </w:r>
          </w:p>
        </w:tc>
      </w:tr>
      <w:tr w:rsidR="00FF1376" w:rsidRPr="00D84019" w14:paraId="7EF4D8CB" w14:textId="77777777" w:rsidTr="00FF1376">
        <w:tc>
          <w:tcPr>
            <w:tcW w:w="1778" w:type="dxa"/>
            <w:vAlign w:val="center"/>
          </w:tcPr>
          <w:p w14:paraId="2498D424"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GCT</w:t>
            </w:r>
          </w:p>
        </w:tc>
        <w:tc>
          <w:tcPr>
            <w:tcW w:w="2045" w:type="dxa"/>
            <w:vAlign w:val="center"/>
          </w:tcPr>
          <w:p w14:paraId="160F29F8"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w:t>
            </w:r>
          </w:p>
        </w:tc>
        <w:tc>
          <w:tcPr>
            <w:tcW w:w="5958" w:type="dxa"/>
            <w:vAlign w:val="center"/>
          </w:tcPr>
          <w:p w14:paraId="5EC9CE1B" w14:textId="77777777" w:rsidR="00FF1376" w:rsidRPr="00FF1376" w:rsidRDefault="00FF1376" w:rsidP="003502CF">
            <w:pPr>
              <w:contextualSpacing/>
              <w:jc w:val="center"/>
              <w:rPr>
                <w:rFonts w:ascii="Times New Roman" w:eastAsia="Calibri" w:hAnsi="Times New Roman" w:cs="Times New Roman"/>
                <w:lang w:val="en-US"/>
              </w:rPr>
            </w:pPr>
            <w:r w:rsidRPr="00FF1376">
              <w:rPr>
                <w:rFonts w:ascii="Times New Roman" w:eastAsia="Calibri" w:hAnsi="Times New Roman" w:cs="Times New Roman"/>
                <w:lang w:val="en-US"/>
              </w:rPr>
              <w:t>GDM7243S, GDM7243ST, GDM7243Q Quad, GDM7243QT, GDM7243A, GDM7243AU</w:t>
            </w:r>
          </w:p>
        </w:tc>
      </w:tr>
      <w:tr w:rsidR="00FF1376" w:rsidRPr="00FF1376" w14:paraId="160EF7A8" w14:textId="77777777" w:rsidTr="00FF1376">
        <w:tc>
          <w:tcPr>
            <w:tcW w:w="1778" w:type="dxa"/>
            <w:vAlign w:val="center"/>
          </w:tcPr>
          <w:p w14:paraId="122DCEAC"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lastRenderedPageBreak/>
              <w:t>Intel</w:t>
            </w:r>
            <w:proofErr w:type="spellEnd"/>
          </w:p>
        </w:tc>
        <w:tc>
          <w:tcPr>
            <w:tcW w:w="2045" w:type="dxa"/>
            <w:vAlign w:val="center"/>
          </w:tcPr>
          <w:p w14:paraId="025E57C2"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модем сотовой связи</w:t>
            </w:r>
          </w:p>
        </w:tc>
        <w:tc>
          <w:tcPr>
            <w:tcW w:w="5958" w:type="dxa"/>
            <w:vAlign w:val="center"/>
          </w:tcPr>
          <w:p w14:paraId="78595496"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XMM 7160, XMM 7260/7262, XMM 7360</w:t>
            </w:r>
          </w:p>
        </w:tc>
      </w:tr>
      <w:tr w:rsidR="00FF1376" w:rsidRPr="00D84019" w14:paraId="0FC0F596" w14:textId="77777777" w:rsidTr="00FF1376">
        <w:tc>
          <w:tcPr>
            <w:tcW w:w="1778" w:type="dxa"/>
            <w:vAlign w:val="center"/>
          </w:tcPr>
          <w:p w14:paraId="573FA77F"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MediaTek</w:t>
            </w:r>
            <w:proofErr w:type="spellEnd"/>
          </w:p>
        </w:tc>
        <w:tc>
          <w:tcPr>
            <w:tcW w:w="2045" w:type="dxa"/>
            <w:vAlign w:val="center"/>
          </w:tcPr>
          <w:p w14:paraId="40098735"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 платформа</w:t>
            </w:r>
          </w:p>
        </w:tc>
        <w:tc>
          <w:tcPr>
            <w:tcW w:w="5958" w:type="dxa"/>
            <w:vAlign w:val="center"/>
          </w:tcPr>
          <w:p w14:paraId="4894CE73" w14:textId="77777777" w:rsidR="00FF1376" w:rsidRPr="00FF1376" w:rsidRDefault="00FF1376" w:rsidP="003502CF">
            <w:pPr>
              <w:contextualSpacing/>
              <w:jc w:val="center"/>
              <w:rPr>
                <w:rFonts w:ascii="Times New Roman" w:eastAsia="Calibri" w:hAnsi="Times New Roman" w:cs="Times New Roman"/>
                <w:lang w:val="en-US"/>
              </w:rPr>
            </w:pPr>
            <w:r w:rsidRPr="00FF1376">
              <w:rPr>
                <w:rFonts w:ascii="Times New Roman" w:eastAsia="Calibri" w:hAnsi="Times New Roman" w:cs="Times New Roman"/>
                <w:lang w:val="en-US"/>
              </w:rPr>
              <w:t>MT6739, Helio A22, Helio P22, Helio P60, Helio P70, Helio P90</w:t>
            </w:r>
          </w:p>
        </w:tc>
      </w:tr>
      <w:tr w:rsidR="00FF1376" w:rsidRPr="00D84019" w14:paraId="1FF6E083" w14:textId="77777777" w:rsidTr="00FF1376">
        <w:tc>
          <w:tcPr>
            <w:tcW w:w="1778" w:type="dxa"/>
            <w:vAlign w:val="center"/>
          </w:tcPr>
          <w:p w14:paraId="789A2CDE"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Qualcomm</w:t>
            </w:r>
            <w:proofErr w:type="spellEnd"/>
          </w:p>
        </w:tc>
        <w:tc>
          <w:tcPr>
            <w:tcW w:w="2045" w:type="dxa"/>
            <w:vAlign w:val="center"/>
          </w:tcPr>
          <w:p w14:paraId="4DB83563"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 платформа</w:t>
            </w:r>
          </w:p>
        </w:tc>
        <w:tc>
          <w:tcPr>
            <w:tcW w:w="5958" w:type="dxa"/>
            <w:vAlign w:val="center"/>
          </w:tcPr>
          <w:p w14:paraId="2EE4F0CE" w14:textId="77777777" w:rsidR="00FF1376" w:rsidRPr="00FF1376" w:rsidRDefault="00FF1376" w:rsidP="003502CF">
            <w:pPr>
              <w:contextualSpacing/>
              <w:jc w:val="center"/>
              <w:rPr>
                <w:rFonts w:ascii="Times New Roman" w:eastAsia="Calibri" w:hAnsi="Times New Roman" w:cs="Times New Roman"/>
                <w:lang w:val="en-US"/>
              </w:rPr>
            </w:pPr>
            <w:r w:rsidRPr="00FF1376">
              <w:rPr>
                <w:rFonts w:ascii="Times New Roman" w:eastAsia="Calibri" w:hAnsi="Times New Roman" w:cs="Times New Roman"/>
                <w:lang w:val="en-US"/>
              </w:rPr>
              <w:t>Snapdragon 850, 845, 835, 821, 820, 810, 808, 805, 801, 800, 675, 660, 653, 652, 650, 636, 632, 630, 626, 625, 617, 616, 615, 610, 450, 439, 435, 430, 429, 427, 415, 412, 410, 400, 210, Snapdragon Wear 2100, Snapdragon 212 mobile platform</w:t>
            </w:r>
          </w:p>
        </w:tc>
      </w:tr>
      <w:tr w:rsidR="00FF1376" w:rsidRPr="00D84019" w14:paraId="622A2BB7" w14:textId="77777777" w:rsidTr="00FF1376">
        <w:tc>
          <w:tcPr>
            <w:tcW w:w="1778" w:type="dxa"/>
            <w:vAlign w:val="center"/>
          </w:tcPr>
          <w:p w14:paraId="5D0FB49D"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Qualcomm</w:t>
            </w:r>
            <w:proofErr w:type="spellEnd"/>
          </w:p>
        </w:tc>
        <w:tc>
          <w:tcPr>
            <w:tcW w:w="2045" w:type="dxa"/>
            <w:vAlign w:val="center"/>
          </w:tcPr>
          <w:p w14:paraId="3E90DFA0"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модем сотовой связи</w:t>
            </w:r>
          </w:p>
        </w:tc>
        <w:tc>
          <w:tcPr>
            <w:tcW w:w="5958" w:type="dxa"/>
            <w:vAlign w:val="center"/>
          </w:tcPr>
          <w:p w14:paraId="56DFC8E0" w14:textId="77777777" w:rsidR="00FF1376" w:rsidRPr="00FF1376" w:rsidRDefault="00FF1376" w:rsidP="003502CF">
            <w:pPr>
              <w:contextualSpacing/>
              <w:jc w:val="center"/>
              <w:rPr>
                <w:rFonts w:ascii="Times New Roman" w:eastAsia="Calibri" w:hAnsi="Times New Roman" w:cs="Times New Roman"/>
                <w:lang w:val="en-US"/>
              </w:rPr>
            </w:pPr>
            <w:r w:rsidRPr="00FF1376">
              <w:rPr>
                <w:rFonts w:ascii="Times New Roman" w:eastAsia="Calibri" w:hAnsi="Times New Roman" w:cs="Times New Roman"/>
                <w:lang w:val="en-US"/>
              </w:rPr>
              <w:t>Snapdragon X5, X7, X12, X16, X20, X24</w:t>
            </w:r>
          </w:p>
        </w:tc>
      </w:tr>
      <w:tr w:rsidR="00FF1376" w:rsidRPr="00FF1376" w14:paraId="543C3943" w14:textId="77777777" w:rsidTr="00FF1376">
        <w:tc>
          <w:tcPr>
            <w:tcW w:w="1778" w:type="dxa"/>
            <w:vAlign w:val="center"/>
          </w:tcPr>
          <w:p w14:paraId="06DBEC5E"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Sequans</w:t>
            </w:r>
            <w:proofErr w:type="spellEnd"/>
          </w:p>
        </w:tc>
        <w:tc>
          <w:tcPr>
            <w:tcW w:w="2045" w:type="dxa"/>
            <w:vAlign w:val="center"/>
          </w:tcPr>
          <w:p w14:paraId="3E07804E"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 платформа</w:t>
            </w:r>
          </w:p>
        </w:tc>
        <w:tc>
          <w:tcPr>
            <w:tcW w:w="5958" w:type="dxa"/>
            <w:vAlign w:val="center"/>
          </w:tcPr>
          <w:p w14:paraId="40D205FB"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Cassiopeia</w:t>
            </w:r>
            <w:proofErr w:type="spellEnd"/>
            <w:r w:rsidRPr="00FF1376">
              <w:rPr>
                <w:rFonts w:ascii="Times New Roman" w:eastAsia="Calibri" w:hAnsi="Times New Roman" w:cs="Times New Roman"/>
              </w:rPr>
              <w:t xml:space="preserve">, </w:t>
            </w:r>
            <w:proofErr w:type="spellStart"/>
            <w:r w:rsidRPr="00FF1376">
              <w:rPr>
                <w:rFonts w:ascii="Times New Roman" w:eastAsia="Calibri" w:hAnsi="Times New Roman" w:cs="Times New Roman"/>
              </w:rPr>
              <w:t>Mont</w:t>
            </w:r>
            <w:proofErr w:type="spellEnd"/>
            <w:r w:rsidRPr="00FF1376">
              <w:rPr>
                <w:rFonts w:ascii="Times New Roman" w:eastAsia="Calibri" w:hAnsi="Times New Roman" w:cs="Times New Roman"/>
              </w:rPr>
              <w:t xml:space="preserve"> </w:t>
            </w:r>
            <w:proofErr w:type="spellStart"/>
            <w:r w:rsidRPr="00FF1376">
              <w:rPr>
                <w:rFonts w:ascii="Times New Roman" w:eastAsia="Calibri" w:hAnsi="Times New Roman" w:cs="Times New Roman"/>
              </w:rPr>
              <w:t>Blanc</w:t>
            </w:r>
            <w:proofErr w:type="spellEnd"/>
          </w:p>
        </w:tc>
      </w:tr>
    </w:tbl>
    <w:p w14:paraId="256D9955" w14:textId="77777777" w:rsidR="0084541E" w:rsidRPr="00FF1376" w:rsidRDefault="0084541E"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78A00B1F" w14:textId="77777777" w:rsidR="00FF1376" w:rsidRPr="00FF1376" w:rsidRDefault="00FF1376" w:rsidP="003502CF">
      <w:pPr>
        <w:spacing w:after="0" w:line="240" w:lineRule="auto"/>
        <w:ind w:firstLine="567"/>
        <w:jc w:val="both"/>
        <w:rPr>
          <w:rFonts w:ascii="Times New Roman" w:eastAsia="Calibri" w:hAnsi="Times New Roman" w:cs="Times New Roman"/>
          <w:sz w:val="28"/>
          <w:szCs w:val="28"/>
        </w:rPr>
      </w:pPr>
      <w:r w:rsidRPr="00FF1376">
        <w:rPr>
          <w:rFonts w:ascii="Times New Roman" w:eastAsia="Calibri" w:hAnsi="Times New Roman" w:cs="Times New Roman"/>
          <w:sz w:val="28"/>
          <w:szCs w:val="28"/>
        </w:rPr>
        <w:t xml:space="preserve">Таким образом, несмотря на то, что существуют некоторые трудности и проблемы при использовании рассмотренной технологии, можно сделать вывод, что при развитии сотовых сетей </w:t>
      </w:r>
      <w:proofErr w:type="spellStart"/>
      <w:r w:rsidRPr="00FF1376">
        <w:rPr>
          <w:rFonts w:ascii="Times New Roman" w:eastAsia="Calibri" w:hAnsi="Times New Roman" w:cs="Times New Roman"/>
          <w:sz w:val="28"/>
          <w:szCs w:val="28"/>
          <w:lang w:val="en-US"/>
        </w:rPr>
        <w:t>eMBMS</w:t>
      </w:r>
      <w:proofErr w:type="spellEnd"/>
      <w:r w:rsidRPr="00FF1376">
        <w:rPr>
          <w:rFonts w:ascii="Times New Roman" w:eastAsia="Calibri" w:hAnsi="Times New Roman" w:cs="Times New Roman"/>
          <w:sz w:val="28"/>
          <w:szCs w:val="28"/>
        </w:rPr>
        <w:t xml:space="preserve"> может найти свое применение при дальнейшем развитии сотовых сетей.</w:t>
      </w:r>
    </w:p>
    <w:p w14:paraId="2ED79BC6" w14:textId="77777777" w:rsidR="0084541E" w:rsidRPr="00FF1376" w:rsidRDefault="0084541E"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207FC9FB" w14:textId="77777777" w:rsidR="00FF1376" w:rsidRPr="00FF1376" w:rsidRDefault="00FF1376" w:rsidP="003502CF">
      <w:pPr>
        <w:spacing w:after="0" w:line="240" w:lineRule="auto"/>
        <w:ind w:firstLine="567"/>
        <w:jc w:val="both"/>
        <w:rPr>
          <w:rFonts w:ascii="Times New Roman" w:eastAsia="Calibri" w:hAnsi="Times New Roman" w:cs="Times New Roman"/>
          <w:b/>
          <w:bCs/>
          <w:sz w:val="24"/>
          <w:szCs w:val="24"/>
        </w:rPr>
      </w:pPr>
      <w:r w:rsidRPr="00FF1376">
        <w:rPr>
          <w:rFonts w:ascii="Times New Roman" w:eastAsia="Calibri" w:hAnsi="Times New Roman" w:cs="Times New Roman"/>
          <w:b/>
          <w:bCs/>
          <w:sz w:val="24"/>
          <w:szCs w:val="24"/>
        </w:rPr>
        <w:t>Список используемых источников:</w:t>
      </w:r>
    </w:p>
    <w:p w14:paraId="61746DDC" w14:textId="77777777" w:rsidR="00FF1376" w:rsidRPr="00FF1376" w:rsidRDefault="0084541E" w:rsidP="003502C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FF1376" w:rsidRPr="00FF1376">
        <w:rPr>
          <w:rFonts w:ascii="Times New Roman" w:eastAsia="Calibri" w:hAnsi="Times New Roman" w:cs="Times New Roman"/>
          <w:sz w:val="24"/>
          <w:szCs w:val="24"/>
        </w:rPr>
        <w:t xml:space="preserve">Статистика отрасли: Министерства цифрового развития, связи и массовых коммуникаций РФ [Электронный ресурс]. </w:t>
      </w:r>
      <w:r w:rsidR="00FF1376" w:rsidRPr="00FF1376">
        <w:rPr>
          <w:rFonts w:ascii="Times New Roman" w:eastAsia="Calibri" w:hAnsi="Times New Roman" w:cs="Times New Roman"/>
          <w:sz w:val="24"/>
          <w:szCs w:val="24"/>
          <w:lang w:val="en-US"/>
        </w:rPr>
        <w:t>URL</w:t>
      </w:r>
      <w:r w:rsidR="00FF1376" w:rsidRPr="00FF1376">
        <w:rPr>
          <w:rFonts w:ascii="Times New Roman" w:eastAsia="Calibri" w:hAnsi="Times New Roman" w:cs="Times New Roman"/>
          <w:sz w:val="24"/>
          <w:szCs w:val="24"/>
        </w:rPr>
        <w:t>:</w:t>
      </w:r>
      <w:r w:rsidR="00FF1376" w:rsidRPr="00FF1376">
        <w:rPr>
          <w:rFonts w:ascii="Calibri" w:eastAsia="Calibri" w:hAnsi="Calibri" w:cs="Times New Roman"/>
        </w:rPr>
        <w:t xml:space="preserve"> </w:t>
      </w:r>
      <w:r w:rsidR="00FF1376" w:rsidRPr="00FF1376">
        <w:rPr>
          <w:rFonts w:ascii="Times New Roman" w:eastAsia="Calibri" w:hAnsi="Times New Roman" w:cs="Times New Roman"/>
          <w:sz w:val="24"/>
          <w:szCs w:val="24"/>
          <w:lang w:val="en-US"/>
        </w:rPr>
        <w:t>https</w:t>
      </w:r>
      <w:r w:rsidR="00FF1376" w:rsidRPr="00FF1376">
        <w:rPr>
          <w:rFonts w:ascii="Times New Roman" w:eastAsia="Calibri" w:hAnsi="Times New Roman" w:cs="Times New Roman"/>
          <w:sz w:val="24"/>
          <w:szCs w:val="24"/>
        </w:rPr>
        <w:t>://</w:t>
      </w:r>
      <w:r w:rsidR="00FF1376" w:rsidRPr="00FF1376">
        <w:rPr>
          <w:rFonts w:ascii="Times New Roman" w:eastAsia="Calibri" w:hAnsi="Times New Roman" w:cs="Times New Roman"/>
          <w:sz w:val="24"/>
          <w:szCs w:val="24"/>
          <w:lang w:val="en-US"/>
        </w:rPr>
        <w:t>digital</w:t>
      </w:r>
      <w:r w:rsidR="00FF1376" w:rsidRPr="00FF1376">
        <w:rPr>
          <w:rFonts w:ascii="Times New Roman" w:eastAsia="Calibri" w:hAnsi="Times New Roman" w:cs="Times New Roman"/>
          <w:sz w:val="24"/>
          <w:szCs w:val="24"/>
        </w:rPr>
        <w:t>.</w:t>
      </w:r>
      <w:r w:rsidR="00FF1376" w:rsidRPr="00FF1376">
        <w:rPr>
          <w:rFonts w:ascii="Times New Roman" w:eastAsia="Calibri" w:hAnsi="Times New Roman" w:cs="Times New Roman"/>
          <w:sz w:val="24"/>
          <w:szCs w:val="24"/>
          <w:lang w:val="en-US"/>
        </w:rPr>
        <w:t>gov</w:t>
      </w:r>
      <w:r w:rsidR="00FF1376" w:rsidRPr="00FF1376">
        <w:rPr>
          <w:rFonts w:ascii="Times New Roman" w:eastAsia="Calibri" w:hAnsi="Times New Roman" w:cs="Times New Roman"/>
          <w:sz w:val="24"/>
          <w:szCs w:val="24"/>
        </w:rPr>
        <w:t>.</w:t>
      </w:r>
      <w:proofErr w:type="spellStart"/>
      <w:r w:rsidR="00FF1376" w:rsidRPr="00FF1376">
        <w:rPr>
          <w:rFonts w:ascii="Times New Roman" w:eastAsia="Calibri" w:hAnsi="Times New Roman" w:cs="Times New Roman"/>
          <w:sz w:val="24"/>
          <w:szCs w:val="24"/>
          <w:lang w:val="en-US"/>
        </w:rPr>
        <w:t>ru</w:t>
      </w:r>
      <w:proofErr w:type="spellEnd"/>
      <w:r w:rsidR="00FF1376" w:rsidRPr="00FF1376">
        <w:rPr>
          <w:rFonts w:ascii="Times New Roman" w:eastAsia="Calibri" w:hAnsi="Times New Roman" w:cs="Times New Roman"/>
          <w:sz w:val="24"/>
          <w:szCs w:val="24"/>
        </w:rPr>
        <w:t>/</w:t>
      </w:r>
      <w:proofErr w:type="spellStart"/>
      <w:r w:rsidR="00FF1376" w:rsidRPr="00FF1376">
        <w:rPr>
          <w:rFonts w:ascii="Times New Roman" w:eastAsia="Calibri" w:hAnsi="Times New Roman" w:cs="Times New Roman"/>
          <w:sz w:val="24"/>
          <w:szCs w:val="24"/>
          <w:lang w:val="en-US"/>
        </w:rPr>
        <w:t>ru</w:t>
      </w:r>
      <w:proofErr w:type="spellEnd"/>
      <w:r w:rsidR="00FF1376" w:rsidRPr="00FF1376">
        <w:rPr>
          <w:rFonts w:ascii="Times New Roman" w:eastAsia="Calibri" w:hAnsi="Times New Roman" w:cs="Times New Roman"/>
          <w:sz w:val="24"/>
          <w:szCs w:val="24"/>
        </w:rPr>
        <w:t>/</w:t>
      </w:r>
      <w:r w:rsidR="00FF1376" w:rsidRPr="00FF1376">
        <w:rPr>
          <w:rFonts w:ascii="Times New Roman" w:eastAsia="Calibri" w:hAnsi="Times New Roman" w:cs="Times New Roman"/>
          <w:sz w:val="24"/>
          <w:szCs w:val="24"/>
          <w:lang w:val="en-US"/>
        </w:rPr>
        <w:t>pages</w:t>
      </w:r>
      <w:r w:rsidR="00FF1376" w:rsidRPr="00FF1376">
        <w:rPr>
          <w:rFonts w:ascii="Times New Roman" w:eastAsia="Calibri" w:hAnsi="Times New Roman" w:cs="Times New Roman"/>
          <w:sz w:val="24"/>
          <w:szCs w:val="24"/>
        </w:rPr>
        <w:t>/</w:t>
      </w:r>
      <w:proofErr w:type="spellStart"/>
      <w:r w:rsidR="00FF1376" w:rsidRPr="00FF1376">
        <w:rPr>
          <w:rFonts w:ascii="Times New Roman" w:eastAsia="Calibri" w:hAnsi="Times New Roman" w:cs="Times New Roman"/>
          <w:sz w:val="24"/>
          <w:szCs w:val="24"/>
          <w:lang w:val="en-US"/>
        </w:rPr>
        <w:t>statistika</w:t>
      </w:r>
      <w:proofErr w:type="spellEnd"/>
      <w:r w:rsidR="00FF1376" w:rsidRPr="00FF1376">
        <w:rPr>
          <w:rFonts w:ascii="Times New Roman" w:eastAsia="Calibri" w:hAnsi="Times New Roman" w:cs="Times New Roman"/>
          <w:sz w:val="24"/>
          <w:szCs w:val="24"/>
        </w:rPr>
        <w:t>-</w:t>
      </w:r>
      <w:proofErr w:type="spellStart"/>
      <w:r w:rsidR="00FF1376" w:rsidRPr="00FF1376">
        <w:rPr>
          <w:rFonts w:ascii="Times New Roman" w:eastAsia="Calibri" w:hAnsi="Times New Roman" w:cs="Times New Roman"/>
          <w:sz w:val="24"/>
          <w:szCs w:val="24"/>
          <w:lang w:val="en-US"/>
        </w:rPr>
        <w:t>otrasli</w:t>
      </w:r>
      <w:proofErr w:type="spellEnd"/>
      <w:r w:rsidR="00FF1376" w:rsidRPr="00FF1376">
        <w:rPr>
          <w:rFonts w:ascii="Times New Roman" w:eastAsia="Calibri" w:hAnsi="Times New Roman" w:cs="Times New Roman"/>
          <w:sz w:val="24"/>
          <w:szCs w:val="24"/>
        </w:rPr>
        <w:t>/ (дата обращения 06.11.2020).</w:t>
      </w:r>
    </w:p>
    <w:p w14:paraId="4AA77C4B" w14:textId="77777777" w:rsidR="0084541E" w:rsidRPr="0084541E" w:rsidRDefault="0084541E" w:rsidP="003502C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84541E">
        <w:rPr>
          <w:rFonts w:ascii="Times New Roman" w:eastAsia="Times New Roman" w:hAnsi="Times New Roman" w:cs="Times New Roman"/>
          <w:sz w:val="24"/>
          <w:szCs w:val="24"/>
          <w:lang w:eastAsia="ru-RU"/>
        </w:rPr>
        <w:t xml:space="preserve">. </w:t>
      </w:r>
      <w:proofErr w:type="spellStart"/>
      <w:r w:rsidRPr="0084541E">
        <w:rPr>
          <w:rFonts w:ascii="Times New Roman" w:eastAsia="Times New Roman" w:hAnsi="Times New Roman" w:cs="Times New Roman"/>
          <w:sz w:val="24"/>
          <w:szCs w:val="24"/>
          <w:lang w:eastAsia="ru-RU"/>
        </w:rPr>
        <w:t>Слюсар</w:t>
      </w:r>
      <w:proofErr w:type="spellEnd"/>
      <w:r w:rsidRPr="0084541E">
        <w:rPr>
          <w:rFonts w:ascii="Times New Roman" w:eastAsia="Times New Roman" w:hAnsi="Times New Roman" w:cs="Times New Roman"/>
          <w:sz w:val="24"/>
          <w:szCs w:val="24"/>
          <w:lang w:eastAsia="ru-RU"/>
        </w:rPr>
        <w:t xml:space="preserve"> В. Цифровые антенные решетки в мобильной спутниковой связи //Первая миля. – 2008. – Т. 7. – №. 4. – С. 10-15.</w:t>
      </w:r>
    </w:p>
    <w:p w14:paraId="16582E41" w14:textId="77777777" w:rsidR="0084541E" w:rsidRPr="00B8069B" w:rsidRDefault="0084541E" w:rsidP="003502C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84541E">
        <w:rPr>
          <w:rFonts w:ascii="Times New Roman" w:eastAsia="Times New Roman" w:hAnsi="Times New Roman" w:cs="Times New Roman"/>
          <w:sz w:val="24"/>
          <w:szCs w:val="24"/>
          <w:lang w:eastAsia="ru-RU"/>
        </w:rPr>
        <w:t xml:space="preserve">. </w:t>
      </w:r>
      <w:proofErr w:type="spellStart"/>
      <w:r w:rsidRPr="0084541E">
        <w:rPr>
          <w:rFonts w:ascii="Times New Roman" w:eastAsia="Times New Roman" w:hAnsi="Times New Roman" w:cs="Times New Roman"/>
          <w:sz w:val="24"/>
          <w:szCs w:val="24"/>
          <w:lang w:eastAsia="ru-RU"/>
        </w:rPr>
        <w:t>Соломаха</w:t>
      </w:r>
      <w:proofErr w:type="spellEnd"/>
      <w:r w:rsidRPr="0084541E">
        <w:rPr>
          <w:rFonts w:ascii="Times New Roman" w:eastAsia="Times New Roman" w:hAnsi="Times New Roman" w:cs="Times New Roman"/>
          <w:sz w:val="24"/>
          <w:szCs w:val="24"/>
          <w:lang w:eastAsia="ru-RU"/>
        </w:rPr>
        <w:t xml:space="preserve"> Г.А., </w:t>
      </w:r>
      <w:proofErr w:type="spellStart"/>
      <w:r w:rsidRPr="0084541E">
        <w:rPr>
          <w:rFonts w:ascii="Times New Roman" w:eastAsia="Times New Roman" w:hAnsi="Times New Roman" w:cs="Times New Roman"/>
          <w:sz w:val="24"/>
          <w:szCs w:val="24"/>
          <w:lang w:eastAsia="ru-RU"/>
        </w:rPr>
        <w:t>Сочава</w:t>
      </w:r>
      <w:proofErr w:type="spellEnd"/>
      <w:r w:rsidRPr="0084541E">
        <w:rPr>
          <w:rFonts w:ascii="Times New Roman" w:eastAsia="Times New Roman" w:hAnsi="Times New Roman" w:cs="Times New Roman"/>
          <w:sz w:val="24"/>
          <w:szCs w:val="24"/>
          <w:lang w:eastAsia="ru-RU"/>
        </w:rPr>
        <w:t xml:space="preserve"> А.А. / Волноводно-щелевые решетки с электронным управлением лучом // Научный форум с международным участием "Неделя науки </w:t>
      </w:r>
      <w:proofErr w:type="spellStart"/>
      <w:r w:rsidRPr="0084541E">
        <w:rPr>
          <w:rFonts w:ascii="Times New Roman" w:eastAsia="Times New Roman" w:hAnsi="Times New Roman" w:cs="Times New Roman"/>
          <w:sz w:val="24"/>
          <w:szCs w:val="24"/>
          <w:lang w:eastAsia="ru-RU"/>
        </w:rPr>
        <w:t>СПбПУ</w:t>
      </w:r>
      <w:proofErr w:type="spellEnd"/>
      <w:r w:rsidRPr="0084541E">
        <w:rPr>
          <w:rFonts w:ascii="Times New Roman" w:eastAsia="Times New Roman" w:hAnsi="Times New Roman" w:cs="Times New Roman"/>
          <w:sz w:val="24"/>
          <w:szCs w:val="24"/>
          <w:lang w:eastAsia="ru-RU"/>
        </w:rPr>
        <w:t xml:space="preserve">". </w:t>
      </w:r>
      <w:r w:rsidRPr="00B8069B">
        <w:rPr>
          <w:rFonts w:ascii="Times New Roman" w:eastAsia="Times New Roman" w:hAnsi="Times New Roman" w:cs="Times New Roman"/>
          <w:sz w:val="24"/>
          <w:szCs w:val="24"/>
          <w:lang w:eastAsia="ru-RU"/>
        </w:rPr>
        <w:t>2014</w:t>
      </w:r>
      <w:r w:rsidRPr="0084541E">
        <w:rPr>
          <w:rFonts w:ascii="Times New Roman" w:eastAsia="Times New Roman" w:hAnsi="Times New Roman" w:cs="Times New Roman"/>
          <w:sz w:val="24"/>
          <w:szCs w:val="24"/>
          <w:lang w:eastAsia="ru-RU"/>
        </w:rPr>
        <w:t>г</w:t>
      </w:r>
      <w:r w:rsidRPr="00B8069B">
        <w:rPr>
          <w:rFonts w:ascii="Times New Roman" w:eastAsia="Times New Roman" w:hAnsi="Times New Roman" w:cs="Times New Roman"/>
          <w:sz w:val="24"/>
          <w:szCs w:val="24"/>
          <w:lang w:eastAsia="ru-RU"/>
        </w:rPr>
        <w:t xml:space="preserve">., </w:t>
      </w:r>
      <w:r w:rsidRPr="0084541E">
        <w:rPr>
          <w:rFonts w:ascii="Times New Roman" w:eastAsia="Times New Roman" w:hAnsi="Times New Roman" w:cs="Times New Roman"/>
          <w:sz w:val="24"/>
          <w:szCs w:val="24"/>
          <w:lang w:eastAsia="ru-RU"/>
        </w:rPr>
        <w:t>страницы</w:t>
      </w:r>
      <w:r w:rsidRPr="00B8069B">
        <w:rPr>
          <w:rFonts w:ascii="Times New Roman" w:eastAsia="Times New Roman" w:hAnsi="Times New Roman" w:cs="Times New Roman"/>
          <w:sz w:val="24"/>
          <w:szCs w:val="24"/>
          <w:lang w:eastAsia="ru-RU"/>
        </w:rPr>
        <w:t xml:space="preserve"> 25-27.</w:t>
      </w:r>
    </w:p>
    <w:p w14:paraId="4FF32165" w14:textId="77777777" w:rsidR="00B172AC" w:rsidRPr="00B8069B" w:rsidRDefault="00B172AC" w:rsidP="00B172AC">
      <w:pPr>
        <w:spacing w:after="0" w:line="240" w:lineRule="auto"/>
        <w:ind w:firstLine="567"/>
        <w:contextualSpacing/>
        <w:rPr>
          <w:rFonts w:ascii="Times New Roman" w:eastAsia="Calibri" w:hAnsi="Times New Roman" w:cs="Times New Roman"/>
          <w:bCs/>
          <w:sz w:val="24"/>
          <w:szCs w:val="28"/>
        </w:rPr>
      </w:pPr>
      <w:r w:rsidRPr="00B8069B">
        <w:rPr>
          <w:rFonts w:ascii="Times New Roman" w:eastAsia="Calibri" w:hAnsi="Times New Roman" w:cs="Times New Roman"/>
          <w:bCs/>
          <w:sz w:val="24"/>
          <w:szCs w:val="28"/>
        </w:rPr>
        <w:t>(</w:t>
      </w:r>
      <w:r w:rsidRPr="00FF1376">
        <w:rPr>
          <w:rFonts w:ascii="Times New Roman" w:eastAsia="Calibri" w:hAnsi="Times New Roman" w:cs="Times New Roman"/>
          <w:bCs/>
          <w:sz w:val="24"/>
          <w:szCs w:val="28"/>
        </w:rPr>
        <w:t>пустая</w:t>
      </w:r>
      <w:r w:rsidRPr="00B8069B">
        <w:rPr>
          <w:rFonts w:ascii="Times New Roman" w:eastAsia="Calibri" w:hAnsi="Times New Roman" w:cs="Times New Roman"/>
          <w:bCs/>
          <w:sz w:val="24"/>
          <w:szCs w:val="28"/>
        </w:rPr>
        <w:t xml:space="preserve"> </w:t>
      </w:r>
      <w:r w:rsidRPr="00FF1376">
        <w:rPr>
          <w:rFonts w:ascii="Times New Roman" w:eastAsia="Calibri" w:hAnsi="Times New Roman" w:cs="Times New Roman"/>
          <w:bCs/>
          <w:sz w:val="24"/>
          <w:szCs w:val="28"/>
        </w:rPr>
        <w:t>строка</w:t>
      </w:r>
      <w:r w:rsidRPr="00B8069B">
        <w:rPr>
          <w:rFonts w:ascii="Times New Roman" w:eastAsia="Calibri" w:hAnsi="Times New Roman" w:cs="Times New Roman"/>
          <w:bCs/>
          <w:sz w:val="24"/>
          <w:szCs w:val="28"/>
        </w:rPr>
        <w:t>)</w:t>
      </w:r>
    </w:p>
    <w:p w14:paraId="3D54F8DB" w14:textId="77777777" w:rsidR="009D641F" w:rsidRPr="00B8069B" w:rsidRDefault="00B172AC" w:rsidP="00B172AC">
      <w:pPr>
        <w:spacing w:after="0" w:line="240" w:lineRule="auto"/>
        <w:jc w:val="both"/>
        <w:rPr>
          <w:rFonts w:ascii="Times New Roman" w:hAnsi="Times New Roman" w:cs="Times New Roman"/>
          <w:i/>
          <w:sz w:val="24"/>
          <w:szCs w:val="24"/>
        </w:rPr>
      </w:pPr>
      <w:proofErr w:type="spellStart"/>
      <w:r w:rsidRPr="009D641F">
        <w:rPr>
          <w:rFonts w:ascii="Times New Roman" w:hAnsi="Times New Roman" w:cs="Times New Roman"/>
          <w:b/>
          <w:i/>
          <w:sz w:val="24"/>
          <w:szCs w:val="24"/>
          <w:lang w:val="en-US"/>
        </w:rPr>
        <w:t>Borodinsky</w:t>
      </w:r>
      <w:proofErr w:type="spellEnd"/>
      <w:r w:rsidRPr="00B8069B">
        <w:rPr>
          <w:rFonts w:ascii="Times New Roman" w:hAnsi="Times New Roman" w:cs="Times New Roman"/>
          <w:b/>
          <w:i/>
          <w:sz w:val="24"/>
          <w:szCs w:val="24"/>
        </w:rPr>
        <w:t xml:space="preserve"> </w:t>
      </w:r>
      <w:r w:rsidRPr="009D641F">
        <w:rPr>
          <w:rFonts w:ascii="Times New Roman" w:hAnsi="Times New Roman" w:cs="Times New Roman"/>
          <w:b/>
          <w:i/>
          <w:sz w:val="24"/>
          <w:szCs w:val="24"/>
          <w:lang w:val="en-US"/>
        </w:rPr>
        <w:t>A</w:t>
      </w:r>
      <w:r w:rsidRPr="00B8069B">
        <w:rPr>
          <w:rFonts w:ascii="Times New Roman" w:hAnsi="Times New Roman" w:cs="Times New Roman"/>
          <w:b/>
          <w:i/>
          <w:sz w:val="24"/>
          <w:szCs w:val="24"/>
        </w:rPr>
        <w:t xml:space="preserve">., </w:t>
      </w:r>
      <w:r w:rsidRPr="009D641F">
        <w:rPr>
          <w:rFonts w:ascii="Times New Roman" w:hAnsi="Times New Roman" w:cs="Times New Roman"/>
          <w:b/>
          <w:i/>
          <w:sz w:val="24"/>
          <w:szCs w:val="24"/>
          <w:lang w:val="en-US"/>
        </w:rPr>
        <w:t>Petrov</w:t>
      </w:r>
      <w:r w:rsidRPr="00B8069B">
        <w:rPr>
          <w:rFonts w:ascii="Times New Roman" w:hAnsi="Times New Roman" w:cs="Times New Roman"/>
          <w:b/>
          <w:i/>
          <w:sz w:val="24"/>
          <w:szCs w:val="24"/>
        </w:rPr>
        <w:t xml:space="preserve"> </w:t>
      </w:r>
      <w:r w:rsidRPr="009D641F">
        <w:rPr>
          <w:rFonts w:ascii="Times New Roman" w:hAnsi="Times New Roman" w:cs="Times New Roman"/>
          <w:b/>
          <w:i/>
          <w:sz w:val="24"/>
          <w:szCs w:val="24"/>
          <w:lang w:val="en-US"/>
        </w:rPr>
        <w:t>V</w:t>
      </w:r>
      <w:r w:rsidRPr="00B8069B">
        <w:rPr>
          <w:rFonts w:ascii="Times New Roman" w:hAnsi="Times New Roman" w:cs="Times New Roman"/>
          <w:b/>
          <w:i/>
          <w:sz w:val="24"/>
          <w:szCs w:val="24"/>
        </w:rPr>
        <w:t>.</w:t>
      </w:r>
      <w:r w:rsidRPr="00B8069B">
        <w:rPr>
          <w:rFonts w:ascii="Times New Roman" w:hAnsi="Times New Roman" w:cs="Times New Roman"/>
          <w:i/>
          <w:sz w:val="24"/>
          <w:szCs w:val="24"/>
        </w:rPr>
        <w:t xml:space="preserve"> </w:t>
      </w:r>
    </w:p>
    <w:p w14:paraId="7FDBC93D" w14:textId="77777777" w:rsidR="009D641F" w:rsidRPr="00B8069B" w:rsidRDefault="009D641F" w:rsidP="009D641F">
      <w:pPr>
        <w:spacing w:after="0" w:line="240" w:lineRule="auto"/>
        <w:ind w:firstLine="567"/>
        <w:contextualSpacing/>
        <w:rPr>
          <w:rFonts w:ascii="Times New Roman" w:eastAsia="Calibri" w:hAnsi="Times New Roman" w:cs="Times New Roman"/>
          <w:bCs/>
          <w:sz w:val="24"/>
          <w:szCs w:val="28"/>
        </w:rPr>
      </w:pPr>
      <w:r w:rsidRPr="00B8069B">
        <w:rPr>
          <w:rFonts w:ascii="Times New Roman" w:eastAsia="Calibri" w:hAnsi="Times New Roman" w:cs="Times New Roman"/>
          <w:bCs/>
          <w:sz w:val="24"/>
          <w:szCs w:val="28"/>
        </w:rPr>
        <w:t>(</w:t>
      </w:r>
      <w:r w:rsidRPr="00FF1376">
        <w:rPr>
          <w:rFonts w:ascii="Times New Roman" w:eastAsia="Calibri" w:hAnsi="Times New Roman" w:cs="Times New Roman"/>
          <w:bCs/>
          <w:sz w:val="24"/>
          <w:szCs w:val="28"/>
        </w:rPr>
        <w:t>пустая</w:t>
      </w:r>
      <w:r w:rsidRPr="00B8069B">
        <w:rPr>
          <w:rFonts w:ascii="Times New Roman" w:eastAsia="Calibri" w:hAnsi="Times New Roman" w:cs="Times New Roman"/>
          <w:bCs/>
          <w:sz w:val="24"/>
          <w:szCs w:val="28"/>
        </w:rPr>
        <w:t xml:space="preserve"> </w:t>
      </w:r>
      <w:r w:rsidRPr="00FF1376">
        <w:rPr>
          <w:rFonts w:ascii="Times New Roman" w:eastAsia="Calibri" w:hAnsi="Times New Roman" w:cs="Times New Roman"/>
          <w:bCs/>
          <w:sz w:val="24"/>
          <w:szCs w:val="28"/>
        </w:rPr>
        <w:t>строка</w:t>
      </w:r>
      <w:r w:rsidRPr="00B8069B">
        <w:rPr>
          <w:rFonts w:ascii="Times New Roman" w:eastAsia="Calibri" w:hAnsi="Times New Roman" w:cs="Times New Roman"/>
          <w:bCs/>
          <w:sz w:val="24"/>
          <w:szCs w:val="28"/>
        </w:rPr>
        <w:t>)</w:t>
      </w:r>
    </w:p>
    <w:p w14:paraId="2DC427A4" w14:textId="77777777" w:rsidR="009D641F" w:rsidRPr="009D641F" w:rsidRDefault="009D641F" w:rsidP="009D641F">
      <w:pPr>
        <w:spacing w:after="0" w:line="240" w:lineRule="auto"/>
        <w:jc w:val="right"/>
        <w:rPr>
          <w:rFonts w:ascii="Times New Roman" w:hAnsi="Times New Roman" w:cs="Times New Roman"/>
          <w:i/>
          <w:sz w:val="24"/>
          <w:szCs w:val="24"/>
          <w:lang w:val="en-US"/>
        </w:rPr>
      </w:pPr>
      <w:r w:rsidRPr="009D641F">
        <w:rPr>
          <w:rFonts w:ascii="Times New Roman" w:hAnsi="Times New Roman" w:cs="Times New Roman"/>
          <w:i/>
          <w:sz w:val="24"/>
          <w:szCs w:val="24"/>
          <w:lang w:val="en-US"/>
        </w:rPr>
        <w:t xml:space="preserve">The </w:t>
      </w:r>
      <w:proofErr w:type="spellStart"/>
      <w:r w:rsidRPr="009D641F">
        <w:rPr>
          <w:rFonts w:ascii="Times New Roman" w:hAnsi="Times New Roman" w:cs="Times New Roman"/>
          <w:i/>
          <w:sz w:val="24"/>
          <w:szCs w:val="24"/>
          <w:lang w:val="en-US"/>
        </w:rPr>
        <w:t>Bonch-Bruevich</w:t>
      </w:r>
      <w:proofErr w:type="spellEnd"/>
      <w:r w:rsidRPr="009D641F">
        <w:rPr>
          <w:rFonts w:ascii="Times New Roman" w:hAnsi="Times New Roman" w:cs="Times New Roman"/>
          <w:i/>
          <w:sz w:val="24"/>
          <w:szCs w:val="24"/>
          <w:lang w:val="en-US"/>
        </w:rPr>
        <w:t xml:space="preserve"> Saint-Petersburg State University of Telecommunication  </w:t>
      </w:r>
    </w:p>
    <w:p w14:paraId="5931896E" w14:textId="77777777" w:rsidR="009D641F" w:rsidRPr="009D641F" w:rsidRDefault="009D641F" w:rsidP="009D641F">
      <w:pPr>
        <w:spacing w:after="0" w:line="240" w:lineRule="auto"/>
        <w:ind w:firstLine="567"/>
        <w:contextualSpacing/>
        <w:rPr>
          <w:rFonts w:ascii="Times New Roman" w:eastAsia="Calibri" w:hAnsi="Times New Roman" w:cs="Times New Roman"/>
          <w:bCs/>
          <w:sz w:val="24"/>
          <w:szCs w:val="28"/>
          <w:lang w:val="en-US"/>
        </w:rPr>
      </w:pPr>
      <w:r w:rsidRPr="009D641F">
        <w:rPr>
          <w:rFonts w:ascii="Times New Roman" w:eastAsia="Calibri" w:hAnsi="Times New Roman" w:cs="Times New Roman"/>
          <w:bCs/>
          <w:sz w:val="24"/>
          <w:szCs w:val="28"/>
          <w:lang w:val="en-US"/>
        </w:rPr>
        <w:t>(</w:t>
      </w:r>
      <w:r w:rsidRPr="00FF1376">
        <w:rPr>
          <w:rFonts w:ascii="Times New Roman" w:eastAsia="Calibri" w:hAnsi="Times New Roman" w:cs="Times New Roman"/>
          <w:bCs/>
          <w:sz w:val="24"/>
          <w:szCs w:val="28"/>
        </w:rPr>
        <w:t>пустая</w:t>
      </w:r>
      <w:r w:rsidRPr="009D641F">
        <w:rPr>
          <w:rFonts w:ascii="Times New Roman" w:eastAsia="Calibri" w:hAnsi="Times New Roman" w:cs="Times New Roman"/>
          <w:bCs/>
          <w:sz w:val="24"/>
          <w:szCs w:val="28"/>
          <w:lang w:val="en-US"/>
        </w:rPr>
        <w:t xml:space="preserve"> </w:t>
      </w:r>
      <w:r w:rsidRPr="00FF1376">
        <w:rPr>
          <w:rFonts w:ascii="Times New Roman" w:eastAsia="Calibri" w:hAnsi="Times New Roman" w:cs="Times New Roman"/>
          <w:bCs/>
          <w:sz w:val="24"/>
          <w:szCs w:val="28"/>
        </w:rPr>
        <w:t>строка</w:t>
      </w:r>
      <w:r w:rsidRPr="009D641F">
        <w:rPr>
          <w:rFonts w:ascii="Times New Roman" w:eastAsia="Calibri" w:hAnsi="Times New Roman" w:cs="Times New Roman"/>
          <w:bCs/>
          <w:sz w:val="24"/>
          <w:szCs w:val="28"/>
          <w:lang w:val="en-US"/>
        </w:rPr>
        <w:t>)</w:t>
      </w:r>
    </w:p>
    <w:p w14:paraId="5C722C68" w14:textId="77777777" w:rsidR="00B172AC" w:rsidRPr="00404CC1" w:rsidRDefault="009D641F" w:rsidP="00404CC1">
      <w:pPr>
        <w:spacing w:after="0" w:line="240" w:lineRule="auto"/>
        <w:ind w:left="567"/>
        <w:rPr>
          <w:rFonts w:ascii="Times New Roman" w:hAnsi="Times New Roman" w:cs="Times New Roman"/>
          <w:i/>
          <w:sz w:val="24"/>
          <w:szCs w:val="24"/>
          <w:lang w:val="en-US"/>
        </w:rPr>
      </w:pPr>
      <w:r w:rsidRPr="00404CC1">
        <w:rPr>
          <w:rFonts w:ascii="Times New Roman" w:hAnsi="Times New Roman" w:cs="Times New Roman"/>
          <w:i/>
          <w:sz w:val="24"/>
          <w:szCs w:val="24"/>
          <w:lang w:val="en-US"/>
        </w:rPr>
        <w:t>IPTV Service Delivery Models.</w:t>
      </w:r>
    </w:p>
    <w:p w14:paraId="231E7DC1" w14:textId="77777777" w:rsidR="00B172AC" w:rsidRDefault="00B172AC" w:rsidP="00B172AC">
      <w:pPr>
        <w:spacing w:after="0" w:line="240" w:lineRule="auto"/>
        <w:jc w:val="both"/>
        <w:rPr>
          <w:rFonts w:ascii="Times New Roman" w:hAnsi="Times New Roman" w:cs="Times New Roman"/>
          <w:i/>
          <w:sz w:val="24"/>
          <w:szCs w:val="24"/>
          <w:lang w:val="en-US"/>
        </w:rPr>
      </w:pPr>
      <w:r w:rsidRPr="00F42FC7">
        <w:rPr>
          <w:rFonts w:ascii="Times New Roman" w:hAnsi="Times New Roman" w:cs="Times New Roman"/>
          <w:i/>
          <w:sz w:val="24"/>
          <w:szCs w:val="24"/>
          <w:lang w:val="en-US"/>
        </w:rPr>
        <w:t xml:space="preserve">Caching segment lasting a few minutes each TV program in the provision of services "Television, shifted in time" make it possible to meet a large part of the demand from customers, which makes it advisable to use the distributed proxy servers with limited resource capacity. Analytical model of service determines the ratio of requests processed by the server cache to the total number of requests. </w:t>
      </w:r>
    </w:p>
    <w:p w14:paraId="63CB2523" w14:textId="77777777" w:rsidR="009D641F" w:rsidRPr="009D641F" w:rsidRDefault="009D641F" w:rsidP="009D641F">
      <w:pPr>
        <w:spacing w:after="0" w:line="240" w:lineRule="auto"/>
        <w:ind w:firstLine="567"/>
        <w:contextualSpacing/>
        <w:rPr>
          <w:rFonts w:ascii="Times New Roman" w:eastAsia="Calibri" w:hAnsi="Times New Roman" w:cs="Times New Roman"/>
          <w:bCs/>
          <w:sz w:val="24"/>
          <w:szCs w:val="28"/>
          <w:lang w:val="en-US"/>
        </w:rPr>
      </w:pPr>
      <w:r w:rsidRPr="009D641F">
        <w:rPr>
          <w:rFonts w:ascii="Times New Roman" w:eastAsia="Calibri" w:hAnsi="Times New Roman" w:cs="Times New Roman"/>
          <w:bCs/>
          <w:sz w:val="24"/>
          <w:szCs w:val="28"/>
          <w:lang w:val="en-US"/>
        </w:rPr>
        <w:t>(</w:t>
      </w:r>
      <w:r w:rsidRPr="00FF1376">
        <w:rPr>
          <w:rFonts w:ascii="Times New Roman" w:eastAsia="Calibri" w:hAnsi="Times New Roman" w:cs="Times New Roman"/>
          <w:bCs/>
          <w:sz w:val="24"/>
          <w:szCs w:val="28"/>
        </w:rPr>
        <w:t>пустая</w:t>
      </w:r>
      <w:r w:rsidRPr="009D641F">
        <w:rPr>
          <w:rFonts w:ascii="Times New Roman" w:eastAsia="Calibri" w:hAnsi="Times New Roman" w:cs="Times New Roman"/>
          <w:bCs/>
          <w:sz w:val="24"/>
          <w:szCs w:val="28"/>
          <w:lang w:val="en-US"/>
        </w:rPr>
        <w:t xml:space="preserve"> </w:t>
      </w:r>
      <w:r w:rsidRPr="00FF1376">
        <w:rPr>
          <w:rFonts w:ascii="Times New Roman" w:eastAsia="Calibri" w:hAnsi="Times New Roman" w:cs="Times New Roman"/>
          <w:bCs/>
          <w:sz w:val="24"/>
          <w:szCs w:val="28"/>
        </w:rPr>
        <w:t>строка</w:t>
      </w:r>
      <w:r w:rsidRPr="009D641F">
        <w:rPr>
          <w:rFonts w:ascii="Times New Roman" w:eastAsia="Calibri" w:hAnsi="Times New Roman" w:cs="Times New Roman"/>
          <w:bCs/>
          <w:sz w:val="24"/>
          <w:szCs w:val="28"/>
          <w:lang w:val="en-US"/>
        </w:rPr>
        <w:t>)</w:t>
      </w:r>
    </w:p>
    <w:p w14:paraId="035C8942" w14:textId="77777777" w:rsidR="00B172AC" w:rsidRPr="00404CC1" w:rsidRDefault="00B172AC" w:rsidP="00B172AC">
      <w:pPr>
        <w:spacing w:after="0" w:line="240" w:lineRule="auto"/>
        <w:jc w:val="both"/>
        <w:rPr>
          <w:rFonts w:ascii="Times New Roman" w:hAnsi="Times New Roman" w:cs="Times New Roman"/>
          <w:b/>
          <w:i/>
          <w:sz w:val="28"/>
          <w:szCs w:val="24"/>
          <w:u w:val="single"/>
          <w:lang w:val="en-US"/>
        </w:rPr>
      </w:pPr>
      <w:r w:rsidRPr="00404CC1">
        <w:rPr>
          <w:rFonts w:ascii="Times New Roman" w:hAnsi="Times New Roman" w:cs="Times New Roman"/>
          <w:b/>
          <w:i/>
          <w:sz w:val="24"/>
          <w:szCs w:val="24"/>
          <w:lang w:val="en-US"/>
        </w:rPr>
        <w:t>Key words: IPTV, caching, TV, time-shifted, the proxy</w:t>
      </w:r>
      <w:r w:rsidR="00404CC1" w:rsidRPr="00404CC1">
        <w:rPr>
          <w:rFonts w:ascii="Times New Roman" w:hAnsi="Times New Roman" w:cs="Times New Roman"/>
          <w:b/>
          <w:i/>
          <w:sz w:val="24"/>
          <w:szCs w:val="24"/>
          <w:lang w:val="en-US"/>
        </w:rPr>
        <w:t>.</w:t>
      </w:r>
    </w:p>
    <w:p w14:paraId="100A5EC7" w14:textId="77777777" w:rsidR="00B172AC" w:rsidRPr="00A217EF" w:rsidRDefault="00B172AC" w:rsidP="009D641F">
      <w:pPr>
        <w:spacing w:after="0" w:line="240" w:lineRule="auto"/>
        <w:ind w:firstLine="567"/>
        <w:contextualSpacing/>
        <w:rPr>
          <w:rFonts w:ascii="Times New Roman" w:eastAsia="Calibri" w:hAnsi="Times New Roman" w:cs="Times New Roman"/>
          <w:bCs/>
          <w:sz w:val="24"/>
          <w:szCs w:val="28"/>
          <w:lang w:val="en-US"/>
        </w:rPr>
      </w:pPr>
    </w:p>
    <w:p w14:paraId="78E2BBCD" w14:textId="77777777" w:rsidR="009D641F" w:rsidRPr="00A217E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2D4B9A90" w14:textId="77777777" w:rsidR="009D641F" w:rsidRPr="00A217E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48756027" w14:textId="77777777" w:rsidR="009D641F" w:rsidRPr="00A217E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59F689D7" w14:textId="77777777" w:rsidR="009D641F" w:rsidRPr="00A217E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6212D67E" w14:textId="77777777" w:rsidR="009D641F" w:rsidRPr="00A217E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07BB945E" w14:textId="0AFBE8D9" w:rsidR="009D641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7D20936A" w14:textId="65C43E62" w:rsidR="00D80240" w:rsidRDefault="00D80240" w:rsidP="009D641F">
      <w:pPr>
        <w:spacing w:after="0" w:line="240" w:lineRule="auto"/>
        <w:ind w:firstLine="567"/>
        <w:contextualSpacing/>
        <w:rPr>
          <w:rFonts w:ascii="Times New Roman" w:eastAsia="Calibri" w:hAnsi="Times New Roman" w:cs="Times New Roman"/>
          <w:bCs/>
          <w:sz w:val="24"/>
          <w:szCs w:val="28"/>
          <w:lang w:val="en-US"/>
        </w:rPr>
      </w:pPr>
    </w:p>
    <w:p w14:paraId="349A3475" w14:textId="77777777" w:rsidR="00D80240" w:rsidRPr="00A217EF" w:rsidRDefault="00D80240" w:rsidP="009D641F">
      <w:pPr>
        <w:spacing w:after="0" w:line="240" w:lineRule="auto"/>
        <w:ind w:firstLine="567"/>
        <w:contextualSpacing/>
        <w:rPr>
          <w:rFonts w:ascii="Times New Roman" w:eastAsia="Calibri" w:hAnsi="Times New Roman" w:cs="Times New Roman"/>
          <w:bCs/>
          <w:sz w:val="24"/>
          <w:szCs w:val="28"/>
          <w:lang w:val="en-US"/>
        </w:rPr>
      </w:pPr>
    </w:p>
    <w:p w14:paraId="66249D1C" w14:textId="77777777" w:rsidR="0084541E" w:rsidRPr="001E05D2" w:rsidRDefault="001E05D2" w:rsidP="001E05D2">
      <w:pPr>
        <w:spacing w:after="0"/>
        <w:jc w:val="center"/>
        <w:rPr>
          <w:rFonts w:ascii="Times New Roman" w:hAnsi="Times New Roman" w:cs="Times New Roman"/>
          <w:sz w:val="28"/>
          <w:szCs w:val="24"/>
          <w:u w:val="single"/>
        </w:rPr>
      </w:pPr>
      <w:r w:rsidRPr="001E05D2">
        <w:rPr>
          <w:rFonts w:ascii="Times New Roman" w:hAnsi="Times New Roman" w:cs="Times New Roman"/>
          <w:sz w:val="28"/>
          <w:szCs w:val="24"/>
          <w:u w:val="single"/>
        </w:rPr>
        <w:lastRenderedPageBreak/>
        <w:t>Образцы оформления библиографических записей</w:t>
      </w:r>
    </w:p>
    <w:p w14:paraId="25AC1C0E" w14:textId="77777777" w:rsidR="001E05D2" w:rsidRPr="001E05D2" w:rsidRDefault="001E05D2" w:rsidP="001E05D2">
      <w:pPr>
        <w:spacing w:after="0"/>
        <w:jc w:val="center"/>
        <w:rPr>
          <w:rFonts w:ascii="Times New Roman" w:hAnsi="Times New Roman" w:cs="Times New Roman"/>
          <w:sz w:val="28"/>
          <w:szCs w:val="24"/>
          <w:u w:val="single"/>
        </w:rPr>
      </w:pPr>
    </w:p>
    <w:p w14:paraId="56BD199B" w14:textId="77777777" w:rsidR="001E05D2" w:rsidRDefault="001E05D2" w:rsidP="001E05D2">
      <w:pPr>
        <w:spacing w:after="0"/>
        <w:rPr>
          <w:rFonts w:ascii="Times New Roman" w:hAnsi="Times New Roman" w:cs="Times New Roman"/>
          <w:i/>
          <w:sz w:val="28"/>
          <w:szCs w:val="24"/>
        </w:rPr>
      </w:pPr>
      <w:r w:rsidRPr="001E05D2">
        <w:rPr>
          <w:rFonts w:ascii="Times New Roman" w:hAnsi="Times New Roman" w:cs="Times New Roman"/>
          <w:i/>
          <w:sz w:val="28"/>
          <w:szCs w:val="24"/>
        </w:rPr>
        <w:t>Книги</w:t>
      </w:r>
    </w:p>
    <w:p w14:paraId="2F8C24F4" w14:textId="77777777" w:rsidR="00131050" w:rsidRPr="00131050" w:rsidRDefault="00131050" w:rsidP="00131050">
      <w:pPr>
        <w:spacing w:after="0" w:line="240" w:lineRule="auto"/>
        <w:ind w:firstLine="709"/>
        <w:jc w:val="both"/>
        <w:rPr>
          <w:rFonts w:ascii="Times New Roman" w:hAnsi="Times New Roman" w:cs="Times New Roman"/>
          <w:sz w:val="24"/>
          <w:szCs w:val="24"/>
        </w:rPr>
      </w:pPr>
      <w:r w:rsidRPr="00131050">
        <w:rPr>
          <w:rFonts w:ascii="Times New Roman" w:hAnsi="Times New Roman" w:cs="Times New Roman"/>
          <w:sz w:val="24"/>
          <w:szCs w:val="24"/>
        </w:rPr>
        <w:t xml:space="preserve">1. </w:t>
      </w:r>
      <w:proofErr w:type="spellStart"/>
      <w:r w:rsidRPr="00131050">
        <w:rPr>
          <w:rFonts w:ascii="Times New Roman" w:hAnsi="Times New Roman" w:cs="Times New Roman"/>
          <w:sz w:val="24"/>
          <w:szCs w:val="24"/>
        </w:rPr>
        <w:t>Клейнрок</w:t>
      </w:r>
      <w:proofErr w:type="spellEnd"/>
      <w:r w:rsidRPr="00131050">
        <w:rPr>
          <w:rFonts w:ascii="Times New Roman" w:hAnsi="Times New Roman" w:cs="Times New Roman"/>
          <w:sz w:val="24"/>
          <w:szCs w:val="24"/>
        </w:rPr>
        <w:t xml:space="preserve"> Л. Вычислительные системы с очередями. </w:t>
      </w:r>
      <w:proofErr w:type="gramStart"/>
      <w:r w:rsidRPr="00131050">
        <w:rPr>
          <w:rFonts w:ascii="Times New Roman" w:hAnsi="Times New Roman" w:cs="Times New Roman"/>
          <w:sz w:val="24"/>
          <w:szCs w:val="24"/>
        </w:rPr>
        <w:t>М. :</w:t>
      </w:r>
      <w:proofErr w:type="gramEnd"/>
      <w:r w:rsidRPr="00131050">
        <w:rPr>
          <w:rFonts w:ascii="Times New Roman" w:hAnsi="Times New Roman" w:cs="Times New Roman"/>
          <w:sz w:val="24"/>
          <w:szCs w:val="24"/>
        </w:rPr>
        <w:t xml:space="preserve"> Мир, 1979. 600 с.</w:t>
      </w:r>
    </w:p>
    <w:p w14:paraId="2E726FB8" w14:textId="77777777" w:rsidR="00131050" w:rsidRPr="00131050" w:rsidRDefault="00131050" w:rsidP="00131050">
      <w:pPr>
        <w:spacing w:after="0" w:line="240" w:lineRule="auto"/>
        <w:ind w:firstLine="709"/>
        <w:jc w:val="both"/>
        <w:rPr>
          <w:rFonts w:ascii="Times New Roman" w:hAnsi="Times New Roman" w:cs="Times New Roman"/>
          <w:sz w:val="24"/>
          <w:szCs w:val="24"/>
        </w:rPr>
      </w:pPr>
      <w:r w:rsidRPr="00131050">
        <w:rPr>
          <w:rFonts w:ascii="Times New Roman" w:hAnsi="Times New Roman" w:cs="Times New Roman"/>
          <w:sz w:val="24"/>
          <w:szCs w:val="24"/>
        </w:rPr>
        <w:t>2. Нейман Л. Р., Демирчян К. С. Теоретические основы элект</w:t>
      </w:r>
      <w:r>
        <w:rPr>
          <w:rFonts w:ascii="Times New Roman" w:hAnsi="Times New Roman" w:cs="Times New Roman"/>
          <w:sz w:val="24"/>
          <w:szCs w:val="24"/>
        </w:rPr>
        <w:t xml:space="preserve">ротехники: в 2 т. </w:t>
      </w:r>
      <w:proofErr w:type="gramStart"/>
      <w:r>
        <w:rPr>
          <w:rFonts w:ascii="Times New Roman" w:hAnsi="Times New Roman" w:cs="Times New Roman"/>
          <w:sz w:val="24"/>
          <w:szCs w:val="24"/>
        </w:rPr>
        <w:t>М. :</w:t>
      </w:r>
      <w:proofErr w:type="gramEnd"/>
      <w:r>
        <w:rPr>
          <w:rFonts w:ascii="Times New Roman" w:hAnsi="Times New Roman" w:cs="Times New Roman"/>
          <w:sz w:val="24"/>
          <w:szCs w:val="24"/>
        </w:rPr>
        <w:t xml:space="preserve"> Энергия, </w:t>
      </w:r>
      <w:r w:rsidRPr="00131050">
        <w:rPr>
          <w:rFonts w:ascii="Times New Roman" w:hAnsi="Times New Roman" w:cs="Times New Roman"/>
          <w:sz w:val="24"/>
          <w:szCs w:val="24"/>
        </w:rPr>
        <w:t>1981. Т. 2. 142 с. ISBN 5-7854-9807-4.</w:t>
      </w:r>
    </w:p>
    <w:p w14:paraId="7734BFD4" w14:textId="77777777" w:rsidR="00131050" w:rsidRPr="00131050" w:rsidRDefault="00131050" w:rsidP="00131050">
      <w:pPr>
        <w:spacing w:after="0" w:line="240" w:lineRule="auto"/>
        <w:ind w:firstLine="709"/>
        <w:jc w:val="both"/>
        <w:rPr>
          <w:rFonts w:ascii="Times New Roman" w:hAnsi="Times New Roman" w:cs="Times New Roman"/>
          <w:sz w:val="24"/>
          <w:szCs w:val="24"/>
        </w:rPr>
      </w:pPr>
      <w:r w:rsidRPr="00131050">
        <w:rPr>
          <w:rFonts w:ascii="Times New Roman" w:hAnsi="Times New Roman" w:cs="Times New Roman"/>
          <w:sz w:val="24"/>
          <w:szCs w:val="24"/>
        </w:rPr>
        <w:t xml:space="preserve">3. Кофман А. Введение в теорию нечетких </w:t>
      </w:r>
      <w:proofErr w:type="gramStart"/>
      <w:r w:rsidRPr="00131050">
        <w:rPr>
          <w:rFonts w:ascii="Times New Roman" w:hAnsi="Times New Roman" w:cs="Times New Roman"/>
          <w:sz w:val="24"/>
          <w:szCs w:val="24"/>
        </w:rPr>
        <w:t>множеств :</w:t>
      </w:r>
      <w:proofErr w:type="gramEnd"/>
      <w:r w:rsidRPr="00131050">
        <w:rPr>
          <w:rFonts w:ascii="Times New Roman" w:hAnsi="Times New Roman" w:cs="Times New Roman"/>
          <w:sz w:val="24"/>
          <w:szCs w:val="24"/>
        </w:rPr>
        <w:t xml:space="preserve"> пер. с ф</w:t>
      </w:r>
      <w:r>
        <w:rPr>
          <w:rFonts w:ascii="Times New Roman" w:hAnsi="Times New Roman" w:cs="Times New Roman"/>
          <w:sz w:val="24"/>
          <w:szCs w:val="24"/>
        </w:rPr>
        <w:t xml:space="preserve">ранц. М. : Радио и связь, 1982. </w:t>
      </w:r>
      <w:r w:rsidRPr="00131050">
        <w:rPr>
          <w:rFonts w:ascii="Times New Roman" w:hAnsi="Times New Roman" w:cs="Times New Roman"/>
          <w:sz w:val="24"/>
          <w:szCs w:val="24"/>
        </w:rPr>
        <w:t>431 с.</w:t>
      </w:r>
    </w:p>
    <w:p w14:paraId="3DB02DFD" w14:textId="77777777" w:rsidR="00131050" w:rsidRPr="00131050" w:rsidRDefault="00131050" w:rsidP="00131050">
      <w:pPr>
        <w:spacing w:after="0" w:line="240" w:lineRule="auto"/>
        <w:ind w:firstLine="709"/>
        <w:jc w:val="both"/>
        <w:rPr>
          <w:rFonts w:ascii="Times New Roman" w:hAnsi="Times New Roman" w:cs="Times New Roman"/>
          <w:sz w:val="24"/>
          <w:szCs w:val="24"/>
        </w:rPr>
      </w:pPr>
      <w:r w:rsidRPr="00131050">
        <w:rPr>
          <w:rFonts w:ascii="Times New Roman" w:hAnsi="Times New Roman" w:cs="Times New Roman"/>
          <w:sz w:val="24"/>
          <w:szCs w:val="24"/>
        </w:rPr>
        <w:t xml:space="preserve">4. Дымарский Я. С., </w:t>
      </w:r>
      <w:proofErr w:type="spellStart"/>
      <w:r w:rsidRPr="00131050">
        <w:rPr>
          <w:rFonts w:ascii="Times New Roman" w:hAnsi="Times New Roman" w:cs="Times New Roman"/>
          <w:sz w:val="24"/>
          <w:szCs w:val="24"/>
        </w:rPr>
        <w:t>Крутякова</w:t>
      </w:r>
      <w:proofErr w:type="spellEnd"/>
      <w:r w:rsidRPr="00131050">
        <w:rPr>
          <w:rFonts w:ascii="Times New Roman" w:hAnsi="Times New Roman" w:cs="Times New Roman"/>
          <w:sz w:val="24"/>
          <w:szCs w:val="24"/>
        </w:rPr>
        <w:t xml:space="preserve"> Н. П., Яновский Г. Г. Упр</w:t>
      </w:r>
      <w:r>
        <w:rPr>
          <w:rFonts w:ascii="Times New Roman" w:hAnsi="Times New Roman" w:cs="Times New Roman"/>
          <w:sz w:val="24"/>
          <w:szCs w:val="24"/>
        </w:rPr>
        <w:t xml:space="preserve">авление сетями связи: принципы, </w:t>
      </w:r>
      <w:r w:rsidRPr="00131050">
        <w:rPr>
          <w:rFonts w:ascii="Times New Roman" w:hAnsi="Times New Roman" w:cs="Times New Roman"/>
          <w:sz w:val="24"/>
          <w:szCs w:val="24"/>
        </w:rPr>
        <w:t>протоколы, прикладные задачи / под ред. проф. Г. Г. Ян</w:t>
      </w:r>
      <w:r>
        <w:rPr>
          <w:rFonts w:ascii="Times New Roman" w:hAnsi="Times New Roman" w:cs="Times New Roman"/>
          <w:sz w:val="24"/>
          <w:szCs w:val="24"/>
        </w:rPr>
        <w:t xml:space="preserve">овского. </w:t>
      </w:r>
      <w:proofErr w:type="gramStart"/>
      <w:r>
        <w:rPr>
          <w:rFonts w:ascii="Times New Roman" w:hAnsi="Times New Roman" w:cs="Times New Roman"/>
          <w:sz w:val="24"/>
          <w:szCs w:val="24"/>
        </w:rPr>
        <w:t>Минск :</w:t>
      </w:r>
      <w:proofErr w:type="gramEnd"/>
      <w:r>
        <w:rPr>
          <w:rFonts w:ascii="Times New Roman" w:hAnsi="Times New Roman" w:cs="Times New Roman"/>
          <w:sz w:val="24"/>
          <w:szCs w:val="24"/>
        </w:rPr>
        <w:t xml:space="preserve"> ИТЦ «Мобильные </w:t>
      </w:r>
      <w:r w:rsidRPr="00131050">
        <w:rPr>
          <w:rFonts w:ascii="Times New Roman" w:hAnsi="Times New Roman" w:cs="Times New Roman"/>
          <w:sz w:val="24"/>
          <w:szCs w:val="24"/>
        </w:rPr>
        <w:t>коммуникации», 2003. 384 с.</w:t>
      </w:r>
    </w:p>
    <w:p w14:paraId="2AE1140F" w14:textId="77777777" w:rsidR="00131050" w:rsidRDefault="00131050" w:rsidP="00131050">
      <w:pPr>
        <w:spacing w:after="0" w:line="240" w:lineRule="auto"/>
        <w:ind w:firstLine="709"/>
        <w:jc w:val="both"/>
        <w:rPr>
          <w:rFonts w:ascii="Times New Roman" w:hAnsi="Times New Roman" w:cs="Times New Roman"/>
          <w:sz w:val="24"/>
          <w:szCs w:val="24"/>
        </w:rPr>
      </w:pPr>
      <w:r w:rsidRPr="00131050">
        <w:rPr>
          <w:rFonts w:ascii="Times New Roman" w:hAnsi="Times New Roman" w:cs="Times New Roman"/>
          <w:sz w:val="24"/>
          <w:szCs w:val="24"/>
        </w:rPr>
        <w:t xml:space="preserve">5. Круглов В. </w:t>
      </w:r>
      <w:proofErr w:type="gramStart"/>
      <w:r w:rsidRPr="00131050">
        <w:rPr>
          <w:rFonts w:ascii="Times New Roman" w:hAnsi="Times New Roman" w:cs="Times New Roman"/>
          <w:sz w:val="24"/>
          <w:szCs w:val="24"/>
        </w:rPr>
        <w:t>В. ,</w:t>
      </w:r>
      <w:proofErr w:type="gramEnd"/>
      <w:r w:rsidRPr="00131050">
        <w:rPr>
          <w:rFonts w:ascii="Times New Roman" w:hAnsi="Times New Roman" w:cs="Times New Roman"/>
          <w:sz w:val="24"/>
          <w:szCs w:val="24"/>
        </w:rPr>
        <w:t xml:space="preserve"> Дли М. И., </w:t>
      </w:r>
      <w:proofErr w:type="spellStart"/>
      <w:r w:rsidRPr="00131050">
        <w:rPr>
          <w:rFonts w:ascii="Times New Roman" w:hAnsi="Times New Roman" w:cs="Times New Roman"/>
          <w:sz w:val="24"/>
          <w:szCs w:val="24"/>
        </w:rPr>
        <w:t>Голунов</w:t>
      </w:r>
      <w:proofErr w:type="spellEnd"/>
      <w:r w:rsidRPr="00131050">
        <w:rPr>
          <w:rFonts w:ascii="Times New Roman" w:hAnsi="Times New Roman" w:cs="Times New Roman"/>
          <w:sz w:val="24"/>
          <w:szCs w:val="24"/>
        </w:rPr>
        <w:t xml:space="preserve"> Р. Ю. Нечеткая л</w:t>
      </w:r>
      <w:r>
        <w:rPr>
          <w:rFonts w:ascii="Times New Roman" w:hAnsi="Times New Roman" w:cs="Times New Roman"/>
          <w:sz w:val="24"/>
          <w:szCs w:val="24"/>
        </w:rPr>
        <w:t xml:space="preserve">огика и искусственные нейронные </w:t>
      </w:r>
      <w:r w:rsidRPr="00131050">
        <w:rPr>
          <w:rFonts w:ascii="Times New Roman" w:hAnsi="Times New Roman" w:cs="Times New Roman"/>
          <w:sz w:val="24"/>
          <w:szCs w:val="24"/>
        </w:rPr>
        <w:t xml:space="preserve">сети : учеб. пособие. </w:t>
      </w:r>
      <w:proofErr w:type="gramStart"/>
      <w:r w:rsidRPr="00131050">
        <w:rPr>
          <w:rFonts w:ascii="Times New Roman" w:hAnsi="Times New Roman" w:cs="Times New Roman"/>
          <w:sz w:val="24"/>
          <w:szCs w:val="24"/>
        </w:rPr>
        <w:t>М. :</w:t>
      </w:r>
      <w:proofErr w:type="gramEnd"/>
      <w:r w:rsidRPr="00131050">
        <w:rPr>
          <w:rFonts w:ascii="Times New Roman" w:hAnsi="Times New Roman" w:cs="Times New Roman"/>
          <w:sz w:val="24"/>
          <w:szCs w:val="24"/>
        </w:rPr>
        <w:t xml:space="preserve"> ФИЗМАТЛИТ, 2001. 224 с.</w:t>
      </w:r>
    </w:p>
    <w:p w14:paraId="17CB526D" w14:textId="77777777" w:rsidR="00131050" w:rsidRDefault="00131050" w:rsidP="00131050">
      <w:pPr>
        <w:spacing w:after="0" w:line="240" w:lineRule="auto"/>
        <w:ind w:firstLine="709"/>
        <w:jc w:val="both"/>
        <w:rPr>
          <w:rFonts w:ascii="Times New Roman" w:hAnsi="Times New Roman" w:cs="Times New Roman"/>
          <w:sz w:val="24"/>
          <w:szCs w:val="24"/>
        </w:rPr>
      </w:pPr>
    </w:p>
    <w:p w14:paraId="6E25E44E" w14:textId="77777777" w:rsidR="00131050" w:rsidRDefault="00131050" w:rsidP="00131050">
      <w:pPr>
        <w:spacing w:after="0" w:line="240" w:lineRule="auto"/>
        <w:jc w:val="both"/>
        <w:rPr>
          <w:rFonts w:ascii="Times New Roman" w:hAnsi="Times New Roman" w:cs="Times New Roman"/>
          <w:i/>
          <w:sz w:val="28"/>
          <w:szCs w:val="24"/>
        </w:rPr>
      </w:pPr>
      <w:r w:rsidRPr="00131050">
        <w:rPr>
          <w:rFonts w:ascii="Times New Roman" w:hAnsi="Times New Roman" w:cs="Times New Roman"/>
          <w:i/>
          <w:sz w:val="28"/>
          <w:szCs w:val="24"/>
        </w:rPr>
        <w:t>Статьи в журнале</w:t>
      </w:r>
    </w:p>
    <w:p w14:paraId="3EB473D4"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 xml:space="preserve">1. Фомин Б. И., Макаров Н. И., Богуславский И. З., </w:t>
      </w:r>
      <w:proofErr w:type="spellStart"/>
      <w:r w:rsidRPr="00131050">
        <w:rPr>
          <w:rFonts w:ascii="Times New Roman" w:hAnsi="Times New Roman" w:cs="Times New Roman"/>
          <w:sz w:val="24"/>
          <w:szCs w:val="24"/>
        </w:rPr>
        <w:t>Дацковский</w:t>
      </w:r>
      <w:proofErr w:type="spellEnd"/>
      <w:r w:rsidRPr="00131050">
        <w:rPr>
          <w:rFonts w:ascii="Times New Roman" w:hAnsi="Times New Roman" w:cs="Times New Roman"/>
          <w:sz w:val="24"/>
          <w:szCs w:val="24"/>
        </w:rPr>
        <w:t xml:space="preserve"> Л. Х., Жигулин Ю. В.</w:t>
      </w:r>
    </w:p>
    <w:p w14:paraId="2BCC70A5"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Мощные синхронные двигатели для регулируемых приводов пере</w:t>
      </w:r>
      <w:r>
        <w:rPr>
          <w:rFonts w:ascii="Times New Roman" w:hAnsi="Times New Roman" w:cs="Times New Roman"/>
          <w:sz w:val="24"/>
          <w:szCs w:val="24"/>
        </w:rPr>
        <w:t xml:space="preserve">менного тока // Электротехника. </w:t>
      </w:r>
      <w:r w:rsidRPr="00131050">
        <w:rPr>
          <w:rFonts w:ascii="Times New Roman" w:hAnsi="Times New Roman" w:cs="Times New Roman"/>
          <w:sz w:val="24"/>
          <w:szCs w:val="24"/>
        </w:rPr>
        <w:t>1984. N 8. С. 27–29.</w:t>
      </w:r>
    </w:p>
    <w:p w14:paraId="5D0A419B" w14:textId="77777777" w:rsid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2. Саенко И. Б., Агеев С. А., Шерстюк Ю. М. Конц</w:t>
      </w:r>
      <w:r>
        <w:rPr>
          <w:rFonts w:ascii="Times New Roman" w:hAnsi="Times New Roman" w:cs="Times New Roman"/>
          <w:sz w:val="24"/>
          <w:szCs w:val="24"/>
        </w:rPr>
        <w:t xml:space="preserve">ептуальные основы автоматизации </w:t>
      </w:r>
      <w:r w:rsidRPr="00131050">
        <w:rPr>
          <w:rFonts w:ascii="Times New Roman" w:hAnsi="Times New Roman" w:cs="Times New Roman"/>
          <w:sz w:val="24"/>
          <w:szCs w:val="24"/>
        </w:rPr>
        <w:t>управления защищенными мультисервисными сетями [Электронный ресурс] // Проблемы</w:t>
      </w:r>
      <w:r>
        <w:rPr>
          <w:rFonts w:ascii="Times New Roman" w:hAnsi="Times New Roman" w:cs="Times New Roman"/>
          <w:sz w:val="24"/>
          <w:szCs w:val="24"/>
        </w:rPr>
        <w:t xml:space="preserve"> </w:t>
      </w:r>
      <w:r w:rsidRPr="00131050">
        <w:rPr>
          <w:rFonts w:ascii="Times New Roman" w:hAnsi="Times New Roman" w:cs="Times New Roman"/>
          <w:sz w:val="24"/>
          <w:szCs w:val="24"/>
        </w:rPr>
        <w:t xml:space="preserve">информационной безопасности. Компьютерные </w:t>
      </w:r>
      <w:proofErr w:type="gramStart"/>
      <w:r w:rsidRPr="00131050">
        <w:rPr>
          <w:rFonts w:ascii="Times New Roman" w:hAnsi="Times New Roman" w:cs="Times New Roman"/>
          <w:sz w:val="24"/>
          <w:szCs w:val="24"/>
        </w:rPr>
        <w:t>системы :</w:t>
      </w:r>
      <w:proofErr w:type="gramEnd"/>
      <w:r w:rsidRPr="00131050">
        <w:rPr>
          <w:rFonts w:ascii="Times New Roman" w:hAnsi="Times New Roman" w:cs="Times New Roman"/>
          <w:sz w:val="24"/>
          <w:szCs w:val="24"/>
        </w:rPr>
        <w:t xml:space="preserve"> электрон. </w:t>
      </w:r>
      <w:proofErr w:type="spellStart"/>
      <w:r w:rsidRPr="00131050">
        <w:rPr>
          <w:rFonts w:ascii="Times New Roman" w:hAnsi="Times New Roman" w:cs="Times New Roman"/>
          <w:sz w:val="24"/>
          <w:szCs w:val="24"/>
        </w:rPr>
        <w:t>научн</w:t>
      </w:r>
      <w:proofErr w:type="spellEnd"/>
      <w:r w:rsidRPr="00131050">
        <w:rPr>
          <w:rFonts w:ascii="Times New Roman" w:hAnsi="Times New Roman" w:cs="Times New Roman"/>
          <w:sz w:val="24"/>
          <w:szCs w:val="24"/>
        </w:rPr>
        <w:t>. журн. 2011. N 3. С. 30–39. URL: http://www.sut.ru/doci/nauka/sbornic_confsut_2013_no_copy.pdf (дата обращения</w:t>
      </w:r>
      <w:r>
        <w:rPr>
          <w:rFonts w:ascii="Times New Roman" w:hAnsi="Times New Roman" w:cs="Times New Roman"/>
          <w:sz w:val="24"/>
          <w:szCs w:val="24"/>
        </w:rPr>
        <w:t xml:space="preserve"> </w:t>
      </w:r>
      <w:r w:rsidRPr="00131050">
        <w:rPr>
          <w:rFonts w:ascii="Times New Roman" w:hAnsi="Times New Roman" w:cs="Times New Roman"/>
          <w:sz w:val="24"/>
          <w:szCs w:val="24"/>
        </w:rPr>
        <w:t>17.12.2013).</w:t>
      </w:r>
      <w:r w:rsidRPr="00131050">
        <w:rPr>
          <w:rFonts w:ascii="Times New Roman" w:hAnsi="Times New Roman" w:cs="Times New Roman"/>
          <w:sz w:val="24"/>
          <w:szCs w:val="24"/>
        </w:rPr>
        <w:cr/>
      </w:r>
    </w:p>
    <w:p w14:paraId="6D83C513" w14:textId="77777777" w:rsidR="00131050" w:rsidRPr="00131050" w:rsidRDefault="00131050" w:rsidP="00131050">
      <w:pPr>
        <w:spacing w:after="0" w:line="240" w:lineRule="auto"/>
        <w:rPr>
          <w:rFonts w:ascii="Times New Roman" w:hAnsi="Times New Roman" w:cs="Times New Roman"/>
          <w:i/>
          <w:sz w:val="28"/>
          <w:szCs w:val="24"/>
        </w:rPr>
      </w:pPr>
      <w:r w:rsidRPr="00131050">
        <w:rPr>
          <w:rFonts w:ascii="Times New Roman" w:hAnsi="Times New Roman" w:cs="Times New Roman"/>
          <w:i/>
          <w:sz w:val="28"/>
          <w:szCs w:val="24"/>
        </w:rPr>
        <w:t>Статьи в сборниках трудов</w:t>
      </w:r>
    </w:p>
    <w:p w14:paraId="732C6E13" w14:textId="77777777" w:rsid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Антонова Н. А. Стратегии и тактики педагогическо</w:t>
      </w:r>
      <w:r>
        <w:rPr>
          <w:rFonts w:ascii="Times New Roman" w:hAnsi="Times New Roman" w:cs="Times New Roman"/>
          <w:sz w:val="24"/>
          <w:szCs w:val="24"/>
        </w:rPr>
        <w:t xml:space="preserve">го дискурса // Проблемы речевой </w:t>
      </w:r>
      <w:proofErr w:type="gramStart"/>
      <w:r w:rsidRPr="00131050">
        <w:rPr>
          <w:rFonts w:ascii="Times New Roman" w:hAnsi="Times New Roman" w:cs="Times New Roman"/>
          <w:sz w:val="24"/>
          <w:szCs w:val="24"/>
        </w:rPr>
        <w:t>коммуникации :</w:t>
      </w:r>
      <w:proofErr w:type="gramEnd"/>
      <w:r w:rsidRPr="00131050">
        <w:rPr>
          <w:rFonts w:ascii="Times New Roman" w:hAnsi="Times New Roman" w:cs="Times New Roman"/>
          <w:sz w:val="24"/>
          <w:szCs w:val="24"/>
        </w:rPr>
        <w:t xml:space="preserve"> </w:t>
      </w:r>
      <w:proofErr w:type="spellStart"/>
      <w:r w:rsidRPr="00131050">
        <w:rPr>
          <w:rFonts w:ascii="Times New Roman" w:hAnsi="Times New Roman" w:cs="Times New Roman"/>
          <w:sz w:val="24"/>
          <w:szCs w:val="24"/>
        </w:rPr>
        <w:t>межвуз</w:t>
      </w:r>
      <w:proofErr w:type="spellEnd"/>
      <w:r w:rsidRPr="00131050">
        <w:rPr>
          <w:rFonts w:ascii="Times New Roman" w:hAnsi="Times New Roman" w:cs="Times New Roman"/>
          <w:sz w:val="24"/>
          <w:szCs w:val="24"/>
        </w:rPr>
        <w:t>. сб. науч. тр. / Под ред. М. А. К</w:t>
      </w:r>
      <w:r>
        <w:rPr>
          <w:rFonts w:ascii="Times New Roman" w:hAnsi="Times New Roman" w:cs="Times New Roman"/>
          <w:sz w:val="24"/>
          <w:szCs w:val="24"/>
        </w:rPr>
        <w:t xml:space="preserve">ормилицыной, О. Б. Сиротининой. </w:t>
      </w:r>
      <w:proofErr w:type="gramStart"/>
      <w:r w:rsidRPr="00131050">
        <w:rPr>
          <w:rFonts w:ascii="Times New Roman" w:hAnsi="Times New Roman" w:cs="Times New Roman"/>
          <w:sz w:val="24"/>
          <w:szCs w:val="24"/>
        </w:rPr>
        <w:t>Саратов :</w:t>
      </w:r>
      <w:proofErr w:type="gramEnd"/>
      <w:r w:rsidRPr="00131050">
        <w:rPr>
          <w:rFonts w:ascii="Times New Roman" w:hAnsi="Times New Roman" w:cs="Times New Roman"/>
          <w:sz w:val="24"/>
          <w:szCs w:val="24"/>
        </w:rPr>
        <w:t xml:space="preserve"> Изд-во </w:t>
      </w:r>
      <w:proofErr w:type="spellStart"/>
      <w:r w:rsidRPr="00131050">
        <w:rPr>
          <w:rFonts w:ascii="Times New Roman" w:hAnsi="Times New Roman" w:cs="Times New Roman"/>
          <w:sz w:val="24"/>
          <w:szCs w:val="24"/>
        </w:rPr>
        <w:t>Сарат</w:t>
      </w:r>
      <w:proofErr w:type="spellEnd"/>
      <w:r w:rsidRPr="00131050">
        <w:rPr>
          <w:rFonts w:ascii="Times New Roman" w:hAnsi="Times New Roman" w:cs="Times New Roman"/>
          <w:sz w:val="24"/>
          <w:szCs w:val="24"/>
        </w:rPr>
        <w:t xml:space="preserve">. ун-та, 2007. </w:t>
      </w:r>
      <w:proofErr w:type="spellStart"/>
      <w:r w:rsidRPr="00131050">
        <w:rPr>
          <w:rFonts w:ascii="Times New Roman" w:hAnsi="Times New Roman" w:cs="Times New Roman"/>
          <w:sz w:val="24"/>
          <w:szCs w:val="24"/>
        </w:rPr>
        <w:t>Вып</w:t>
      </w:r>
      <w:proofErr w:type="spellEnd"/>
      <w:r w:rsidRPr="00131050">
        <w:rPr>
          <w:rFonts w:ascii="Times New Roman" w:hAnsi="Times New Roman" w:cs="Times New Roman"/>
          <w:sz w:val="24"/>
          <w:szCs w:val="24"/>
        </w:rPr>
        <w:t>. 7. С. 230–236.</w:t>
      </w:r>
    </w:p>
    <w:p w14:paraId="0A87B8A1" w14:textId="77777777" w:rsidR="00131050" w:rsidRDefault="00131050" w:rsidP="00131050">
      <w:pPr>
        <w:spacing w:after="0" w:line="240" w:lineRule="auto"/>
        <w:ind w:firstLine="567"/>
        <w:jc w:val="both"/>
        <w:rPr>
          <w:rFonts w:ascii="Times New Roman" w:hAnsi="Times New Roman" w:cs="Times New Roman"/>
          <w:sz w:val="24"/>
          <w:szCs w:val="24"/>
        </w:rPr>
      </w:pPr>
    </w:p>
    <w:p w14:paraId="13C2B75B" w14:textId="77777777" w:rsidR="00131050" w:rsidRPr="00131050" w:rsidRDefault="00131050" w:rsidP="00131050">
      <w:pPr>
        <w:spacing w:after="0" w:line="240" w:lineRule="auto"/>
        <w:rPr>
          <w:rFonts w:ascii="Times New Roman" w:hAnsi="Times New Roman" w:cs="Times New Roman"/>
          <w:i/>
          <w:sz w:val="28"/>
          <w:szCs w:val="24"/>
        </w:rPr>
      </w:pPr>
      <w:r w:rsidRPr="00131050">
        <w:rPr>
          <w:rFonts w:ascii="Times New Roman" w:hAnsi="Times New Roman" w:cs="Times New Roman"/>
          <w:i/>
          <w:sz w:val="28"/>
          <w:szCs w:val="24"/>
        </w:rPr>
        <w:t>Статьи в материалах конференции</w:t>
      </w:r>
    </w:p>
    <w:p w14:paraId="3000E0BF"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Пташкин А. А. Проблемы психоанализа в современном обществе // Психология</w:t>
      </w:r>
    </w:p>
    <w:p w14:paraId="2CBACC31" w14:textId="77777777" w:rsidR="00131050" w:rsidRPr="00131050" w:rsidRDefault="00131050" w:rsidP="00131050">
      <w:pPr>
        <w:spacing w:after="0" w:line="240" w:lineRule="auto"/>
        <w:ind w:firstLine="567"/>
        <w:jc w:val="both"/>
        <w:rPr>
          <w:rFonts w:ascii="Times New Roman" w:hAnsi="Times New Roman" w:cs="Times New Roman"/>
          <w:sz w:val="24"/>
          <w:szCs w:val="24"/>
        </w:rPr>
      </w:pPr>
      <w:proofErr w:type="gramStart"/>
      <w:r w:rsidRPr="00131050">
        <w:rPr>
          <w:rFonts w:ascii="Times New Roman" w:hAnsi="Times New Roman" w:cs="Times New Roman"/>
          <w:sz w:val="24"/>
          <w:szCs w:val="24"/>
        </w:rPr>
        <w:t>индивидуальности :</w:t>
      </w:r>
      <w:proofErr w:type="gramEnd"/>
      <w:r w:rsidRPr="00131050">
        <w:rPr>
          <w:rFonts w:ascii="Times New Roman" w:hAnsi="Times New Roman" w:cs="Times New Roman"/>
          <w:sz w:val="24"/>
          <w:szCs w:val="24"/>
        </w:rPr>
        <w:t xml:space="preserve"> материалы II </w:t>
      </w:r>
      <w:proofErr w:type="spellStart"/>
      <w:r w:rsidRPr="00131050">
        <w:rPr>
          <w:rFonts w:ascii="Times New Roman" w:hAnsi="Times New Roman" w:cs="Times New Roman"/>
          <w:sz w:val="24"/>
          <w:szCs w:val="24"/>
        </w:rPr>
        <w:t>всерос</w:t>
      </w:r>
      <w:proofErr w:type="spellEnd"/>
      <w:r w:rsidRPr="00131050">
        <w:rPr>
          <w:rFonts w:ascii="Times New Roman" w:hAnsi="Times New Roman" w:cs="Times New Roman"/>
          <w:sz w:val="24"/>
          <w:szCs w:val="24"/>
        </w:rPr>
        <w:t xml:space="preserve">. науч. </w:t>
      </w:r>
      <w:proofErr w:type="spellStart"/>
      <w:r w:rsidRPr="00131050">
        <w:rPr>
          <w:rFonts w:ascii="Times New Roman" w:hAnsi="Times New Roman" w:cs="Times New Roman"/>
          <w:sz w:val="24"/>
          <w:szCs w:val="24"/>
        </w:rPr>
        <w:t>конф</w:t>
      </w:r>
      <w:proofErr w:type="spellEnd"/>
      <w:r w:rsidRPr="00131050">
        <w:rPr>
          <w:rFonts w:ascii="Times New Roman" w:hAnsi="Times New Roman" w:cs="Times New Roman"/>
          <w:sz w:val="24"/>
          <w:szCs w:val="24"/>
        </w:rPr>
        <w:t>., Моск</w:t>
      </w:r>
      <w:r>
        <w:rPr>
          <w:rFonts w:ascii="Times New Roman" w:hAnsi="Times New Roman" w:cs="Times New Roman"/>
          <w:sz w:val="24"/>
          <w:szCs w:val="24"/>
        </w:rPr>
        <w:t xml:space="preserve">ва, 12–14 </w:t>
      </w:r>
      <w:proofErr w:type="spellStart"/>
      <w:r>
        <w:rPr>
          <w:rFonts w:ascii="Times New Roman" w:hAnsi="Times New Roman" w:cs="Times New Roman"/>
          <w:sz w:val="24"/>
          <w:szCs w:val="24"/>
        </w:rPr>
        <w:t>нояб</w:t>
      </w:r>
      <w:proofErr w:type="spellEnd"/>
      <w:r>
        <w:rPr>
          <w:rFonts w:ascii="Times New Roman" w:hAnsi="Times New Roman" w:cs="Times New Roman"/>
          <w:sz w:val="24"/>
          <w:szCs w:val="24"/>
        </w:rPr>
        <w:t xml:space="preserve">. 2008 г. </w:t>
      </w:r>
      <w:proofErr w:type="gramStart"/>
      <w:r>
        <w:rPr>
          <w:rFonts w:ascii="Times New Roman" w:hAnsi="Times New Roman" w:cs="Times New Roman"/>
          <w:sz w:val="24"/>
          <w:szCs w:val="24"/>
        </w:rPr>
        <w:t>М. :</w:t>
      </w:r>
      <w:proofErr w:type="gramEnd"/>
      <w:r>
        <w:rPr>
          <w:rFonts w:ascii="Times New Roman" w:hAnsi="Times New Roman" w:cs="Times New Roman"/>
          <w:sz w:val="24"/>
          <w:szCs w:val="24"/>
        </w:rPr>
        <w:t xml:space="preserve"> ИД</w:t>
      </w:r>
      <w:r w:rsidRPr="00131050">
        <w:rPr>
          <w:rFonts w:ascii="Times New Roman" w:hAnsi="Times New Roman" w:cs="Times New Roman"/>
          <w:sz w:val="24"/>
          <w:szCs w:val="24"/>
        </w:rPr>
        <w:t>ГУ ВШЭ, 2008. С. 12–15.</w:t>
      </w:r>
    </w:p>
    <w:p w14:paraId="15382E3F" w14:textId="77777777" w:rsidR="00E91F22" w:rsidRPr="00E91F22" w:rsidRDefault="00131050" w:rsidP="00E91F22">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2. Пташкин А. А. Проблемы психоанализа в современном о</w:t>
      </w:r>
      <w:r>
        <w:rPr>
          <w:rFonts w:ascii="Times New Roman" w:hAnsi="Times New Roman" w:cs="Times New Roman"/>
          <w:sz w:val="24"/>
          <w:szCs w:val="24"/>
        </w:rPr>
        <w:t xml:space="preserve">бществе [Электронный ресурс] // </w:t>
      </w:r>
      <w:r w:rsidRPr="00131050">
        <w:rPr>
          <w:rFonts w:ascii="Times New Roman" w:hAnsi="Times New Roman" w:cs="Times New Roman"/>
          <w:sz w:val="24"/>
          <w:szCs w:val="24"/>
        </w:rPr>
        <w:t xml:space="preserve">Психология </w:t>
      </w:r>
      <w:proofErr w:type="gramStart"/>
      <w:r w:rsidRPr="00131050">
        <w:rPr>
          <w:rFonts w:ascii="Times New Roman" w:hAnsi="Times New Roman" w:cs="Times New Roman"/>
          <w:sz w:val="24"/>
          <w:szCs w:val="24"/>
        </w:rPr>
        <w:t>индивидуальности :</w:t>
      </w:r>
      <w:proofErr w:type="gramEnd"/>
      <w:r w:rsidRPr="00131050">
        <w:rPr>
          <w:rFonts w:ascii="Times New Roman" w:hAnsi="Times New Roman" w:cs="Times New Roman"/>
          <w:sz w:val="24"/>
          <w:szCs w:val="24"/>
        </w:rPr>
        <w:t xml:space="preserve"> материалы II </w:t>
      </w:r>
      <w:proofErr w:type="spellStart"/>
      <w:r w:rsidRPr="00131050">
        <w:rPr>
          <w:rFonts w:ascii="Times New Roman" w:hAnsi="Times New Roman" w:cs="Times New Roman"/>
          <w:sz w:val="24"/>
          <w:szCs w:val="24"/>
        </w:rPr>
        <w:t>всерос</w:t>
      </w:r>
      <w:proofErr w:type="spellEnd"/>
      <w:r w:rsidRPr="00131050">
        <w:rPr>
          <w:rFonts w:ascii="Times New Roman" w:hAnsi="Times New Roman" w:cs="Times New Roman"/>
          <w:sz w:val="24"/>
          <w:szCs w:val="24"/>
        </w:rPr>
        <w:t xml:space="preserve">. науч. </w:t>
      </w:r>
      <w:proofErr w:type="spellStart"/>
      <w:r w:rsidRPr="00131050">
        <w:rPr>
          <w:rFonts w:ascii="Times New Roman" w:hAnsi="Times New Roman" w:cs="Times New Roman"/>
          <w:sz w:val="24"/>
          <w:szCs w:val="24"/>
        </w:rPr>
        <w:t>конф</w:t>
      </w:r>
      <w:proofErr w:type="spellEnd"/>
      <w:r w:rsidRPr="00131050">
        <w:rPr>
          <w:rFonts w:ascii="Times New Roman" w:hAnsi="Times New Roman" w:cs="Times New Roman"/>
          <w:sz w:val="24"/>
          <w:szCs w:val="24"/>
        </w:rPr>
        <w:t xml:space="preserve">., Москва, 12–14 </w:t>
      </w:r>
      <w:proofErr w:type="spellStart"/>
      <w:r w:rsidRPr="00131050">
        <w:rPr>
          <w:rFonts w:ascii="Times New Roman" w:hAnsi="Times New Roman" w:cs="Times New Roman"/>
          <w:sz w:val="24"/>
          <w:szCs w:val="24"/>
        </w:rPr>
        <w:t>нояб</w:t>
      </w:r>
      <w:proofErr w:type="spellEnd"/>
      <w:r w:rsidRPr="00131050">
        <w:rPr>
          <w:rFonts w:ascii="Times New Roman" w:hAnsi="Times New Roman" w:cs="Times New Roman"/>
          <w:sz w:val="24"/>
          <w:szCs w:val="24"/>
        </w:rPr>
        <w:t xml:space="preserve">. 2008 г. </w:t>
      </w:r>
      <w:proofErr w:type="gramStart"/>
      <w:r w:rsidRPr="00131050">
        <w:rPr>
          <w:rFonts w:ascii="Times New Roman" w:hAnsi="Times New Roman" w:cs="Times New Roman"/>
          <w:sz w:val="24"/>
          <w:szCs w:val="24"/>
        </w:rPr>
        <w:t>М. :</w:t>
      </w:r>
      <w:proofErr w:type="gramEnd"/>
      <w:r>
        <w:rPr>
          <w:rFonts w:ascii="Times New Roman" w:hAnsi="Times New Roman" w:cs="Times New Roman"/>
          <w:sz w:val="24"/>
          <w:szCs w:val="24"/>
        </w:rPr>
        <w:t xml:space="preserve"> </w:t>
      </w:r>
      <w:r w:rsidRPr="00131050">
        <w:rPr>
          <w:rFonts w:ascii="Times New Roman" w:hAnsi="Times New Roman" w:cs="Times New Roman"/>
          <w:sz w:val="24"/>
          <w:szCs w:val="24"/>
        </w:rPr>
        <w:t xml:space="preserve">ИД ГУ ВШЭ, 2008. С. 12–15. URL: </w:t>
      </w:r>
      <w:hyperlink r:id="rId8" w:history="1">
        <w:r w:rsidR="00E91F22" w:rsidRPr="00C84BAE">
          <w:rPr>
            <w:rStyle w:val="a3"/>
            <w:rFonts w:ascii="Times New Roman" w:hAnsi="Times New Roman" w:cs="Times New Roman"/>
            <w:sz w:val="24"/>
            <w:szCs w:val="24"/>
            <w:lang w:val="en-US"/>
          </w:rPr>
          <w:t>http</w:t>
        </w:r>
        <w:r w:rsidR="00E91F22" w:rsidRPr="00E91F22">
          <w:rPr>
            <w:rStyle w:val="a3"/>
            <w:rFonts w:ascii="Times New Roman" w:hAnsi="Times New Roman" w:cs="Times New Roman"/>
            <w:sz w:val="24"/>
            <w:szCs w:val="24"/>
          </w:rPr>
          <w:t>://</w:t>
        </w:r>
        <w:r w:rsidR="00E91F22" w:rsidRPr="00C84BAE">
          <w:rPr>
            <w:rStyle w:val="a3"/>
            <w:rFonts w:ascii="Times New Roman" w:hAnsi="Times New Roman" w:cs="Times New Roman"/>
            <w:sz w:val="24"/>
            <w:szCs w:val="24"/>
            <w:lang w:val="en-US"/>
          </w:rPr>
          <w:t>www</w:t>
        </w:r>
        <w:r w:rsidR="00E91F22" w:rsidRPr="00E91F22">
          <w:rPr>
            <w:rStyle w:val="a3"/>
            <w:rFonts w:ascii="Times New Roman" w:hAnsi="Times New Roman" w:cs="Times New Roman"/>
            <w:sz w:val="24"/>
            <w:szCs w:val="24"/>
          </w:rPr>
          <w:t>.</w:t>
        </w:r>
        <w:proofErr w:type="spellStart"/>
        <w:r w:rsidR="00E91F22" w:rsidRPr="00C84BAE">
          <w:rPr>
            <w:rStyle w:val="a3"/>
            <w:rFonts w:ascii="Times New Roman" w:hAnsi="Times New Roman" w:cs="Times New Roman"/>
            <w:sz w:val="24"/>
            <w:szCs w:val="24"/>
            <w:lang w:val="en-US"/>
          </w:rPr>
          <w:t>sut</w:t>
        </w:r>
        <w:proofErr w:type="spellEnd"/>
        <w:r w:rsidR="00E91F22" w:rsidRPr="00E91F22">
          <w:rPr>
            <w:rStyle w:val="a3"/>
            <w:rFonts w:ascii="Times New Roman" w:hAnsi="Times New Roman" w:cs="Times New Roman"/>
            <w:sz w:val="24"/>
            <w:szCs w:val="24"/>
          </w:rPr>
          <w:t>.</w:t>
        </w:r>
        <w:proofErr w:type="spellStart"/>
        <w:r w:rsidR="00E91F22" w:rsidRPr="00C84BAE">
          <w:rPr>
            <w:rStyle w:val="a3"/>
            <w:rFonts w:ascii="Times New Roman" w:hAnsi="Times New Roman" w:cs="Times New Roman"/>
            <w:sz w:val="24"/>
            <w:szCs w:val="24"/>
            <w:lang w:val="en-US"/>
          </w:rPr>
          <w:t>ru</w:t>
        </w:r>
        <w:proofErr w:type="spellEnd"/>
        <w:r w:rsidR="00E91F22" w:rsidRPr="00E91F22">
          <w:rPr>
            <w:rStyle w:val="a3"/>
            <w:rFonts w:ascii="Times New Roman" w:hAnsi="Times New Roman" w:cs="Times New Roman"/>
            <w:sz w:val="24"/>
            <w:szCs w:val="24"/>
          </w:rPr>
          <w:t>/</w:t>
        </w:r>
        <w:proofErr w:type="spellStart"/>
        <w:r w:rsidR="00E91F22" w:rsidRPr="00C84BAE">
          <w:rPr>
            <w:rStyle w:val="a3"/>
            <w:rFonts w:ascii="Times New Roman" w:hAnsi="Times New Roman" w:cs="Times New Roman"/>
            <w:sz w:val="24"/>
            <w:szCs w:val="24"/>
            <w:lang w:val="en-US"/>
          </w:rPr>
          <w:t>doci</w:t>
        </w:r>
        <w:proofErr w:type="spellEnd"/>
        <w:r w:rsidR="00E91F22" w:rsidRPr="00E91F22">
          <w:rPr>
            <w:rStyle w:val="a3"/>
            <w:rFonts w:ascii="Times New Roman" w:hAnsi="Times New Roman" w:cs="Times New Roman"/>
            <w:sz w:val="24"/>
            <w:szCs w:val="24"/>
          </w:rPr>
          <w:t>/</w:t>
        </w:r>
        <w:proofErr w:type="spellStart"/>
        <w:r w:rsidR="00E91F22" w:rsidRPr="00C84BAE">
          <w:rPr>
            <w:rStyle w:val="a3"/>
            <w:rFonts w:ascii="Times New Roman" w:hAnsi="Times New Roman" w:cs="Times New Roman"/>
            <w:sz w:val="24"/>
            <w:szCs w:val="24"/>
            <w:lang w:val="en-US"/>
          </w:rPr>
          <w:t>nauka</w:t>
        </w:r>
        <w:proofErr w:type="spellEnd"/>
        <w:r w:rsidR="00E91F22" w:rsidRPr="00E91F22">
          <w:rPr>
            <w:rStyle w:val="a3"/>
            <w:rFonts w:ascii="Times New Roman" w:hAnsi="Times New Roman" w:cs="Times New Roman"/>
            <w:sz w:val="24"/>
            <w:szCs w:val="24"/>
          </w:rPr>
          <w:t>/</w:t>
        </w:r>
        <w:proofErr w:type="spellStart"/>
        <w:r w:rsidR="00E91F22" w:rsidRPr="00C84BAE">
          <w:rPr>
            <w:rStyle w:val="a3"/>
            <w:rFonts w:ascii="Times New Roman" w:hAnsi="Times New Roman" w:cs="Times New Roman"/>
            <w:sz w:val="24"/>
            <w:szCs w:val="24"/>
            <w:lang w:val="en-US"/>
          </w:rPr>
          <w:t>sbornic</w:t>
        </w:r>
        <w:proofErr w:type="spellEnd"/>
        <w:r w:rsidR="00E91F22" w:rsidRPr="00E91F22">
          <w:rPr>
            <w:rStyle w:val="a3"/>
            <w:rFonts w:ascii="Times New Roman" w:hAnsi="Times New Roman" w:cs="Times New Roman"/>
            <w:sz w:val="24"/>
            <w:szCs w:val="24"/>
          </w:rPr>
          <w:t>.</w:t>
        </w:r>
        <w:r w:rsidR="00E91F22" w:rsidRPr="00C84BAE">
          <w:rPr>
            <w:rStyle w:val="a3"/>
            <w:rFonts w:ascii="Times New Roman" w:hAnsi="Times New Roman" w:cs="Times New Roman"/>
            <w:sz w:val="24"/>
            <w:szCs w:val="24"/>
            <w:lang w:val="en-US"/>
          </w:rPr>
          <w:t>pdf</w:t>
        </w:r>
      </w:hyperlink>
      <w:r w:rsidR="00E91F22" w:rsidRPr="00E91F22">
        <w:rPr>
          <w:rFonts w:ascii="Times New Roman" w:hAnsi="Times New Roman" w:cs="Times New Roman"/>
          <w:sz w:val="24"/>
          <w:szCs w:val="24"/>
        </w:rPr>
        <w:t xml:space="preserve"> </w:t>
      </w:r>
      <w:r w:rsidR="00E91F22">
        <w:rPr>
          <w:rFonts w:ascii="Times New Roman" w:hAnsi="Times New Roman" w:cs="Times New Roman"/>
          <w:sz w:val="24"/>
          <w:szCs w:val="24"/>
        </w:rPr>
        <w:t>(дата обращения: 17.12.2013).</w:t>
      </w:r>
    </w:p>
    <w:p w14:paraId="2752F470" w14:textId="77777777" w:rsidR="00E91F22" w:rsidRDefault="00E91F22" w:rsidP="00131050">
      <w:pPr>
        <w:spacing w:after="0" w:line="240" w:lineRule="auto"/>
        <w:ind w:firstLine="567"/>
        <w:jc w:val="both"/>
        <w:rPr>
          <w:rFonts w:ascii="Times New Roman" w:hAnsi="Times New Roman" w:cs="Times New Roman"/>
          <w:sz w:val="24"/>
          <w:szCs w:val="24"/>
        </w:rPr>
      </w:pPr>
    </w:p>
    <w:p w14:paraId="34784674" w14:textId="77777777" w:rsidR="00131050" w:rsidRPr="004C063B" w:rsidRDefault="00131050" w:rsidP="004C063B">
      <w:pPr>
        <w:spacing w:after="0" w:line="240" w:lineRule="auto"/>
        <w:jc w:val="both"/>
        <w:rPr>
          <w:rFonts w:ascii="Times New Roman" w:hAnsi="Times New Roman" w:cs="Times New Roman"/>
          <w:i/>
          <w:sz w:val="28"/>
          <w:szCs w:val="24"/>
        </w:rPr>
      </w:pPr>
      <w:r w:rsidRPr="004C063B">
        <w:rPr>
          <w:rFonts w:ascii="Times New Roman" w:hAnsi="Times New Roman" w:cs="Times New Roman"/>
          <w:i/>
          <w:sz w:val="28"/>
          <w:szCs w:val="24"/>
        </w:rPr>
        <w:t>Отчеты НИР</w:t>
      </w:r>
    </w:p>
    <w:p w14:paraId="05339AD9"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Старов И. Т., Федоров И. Л. Асинхронные двигатели:</w:t>
      </w:r>
      <w:r w:rsidR="004C063B">
        <w:rPr>
          <w:rFonts w:ascii="Times New Roman" w:hAnsi="Times New Roman" w:cs="Times New Roman"/>
          <w:sz w:val="24"/>
          <w:szCs w:val="24"/>
        </w:rPr>
        <w:t xml:space="preserve"> отчёт о НИР. СПб</w:t>
      </w:r>
      <w:proofErr w:type="gramStart"/>
      <w:r w:rsidR="004C063B">
        <w:rPr>
          <w:rFonts w:ascii="Times New Roman" w:hAnsi="Times New Roman" w:cs="Times New Roman"/>
          <w:sz w:val="24"/>
          <w:szCs w:val="24"/>
        </w:rPr>
        <w:t>. :</w:t>
      </w:r>
      <w:proofErr w:type="gramEnd"/>
      <w:r w:rsidR="004C063B">
        <w:rPr>
          <w:rFonts w:ascii="Times New Roman" w:hAnsi="Times New Roman" w:cs="Times New Roman"/>
          <w:sz w:val="24"/>
          <w:szCs w:val="24"/>
        </w:rPr>
        <w:t xml:space="preserve"> ЛГУ, 2007. </w:t>
      </w:r>
      <w:r w:rsidRPr="00131050">
        <w:rPr>
          <w:rFonts w:ascii="Times New Roman" w:hAnsi="Times New Roman" w:cs="Times New Roman"/>
          <w:sz w:val="24"/>
          <w:szCs w:val="24"/>
        </w:rPr>
        <w:t>67 с.</w:t>
      </w:r>
    </w:p>
    <w:p w14:paraId="27C82DFB" w14:textId="77777777" w:rsidR="004C063B" w:rsidRDefault="004C063B" w:rsidP="00131050">
      <w:pPr>
        <w:spacing w:after="0" w:line="240" w:lineRule="auto"/>
        <w:ind w:firstLine="567"/>
        <w:jc w:val="both"/>
        <w:rPr>
          <w:rFonts w:ascii="Times New Roman" w:hAnsi="Times New Roman" w:cs="Times New Roman"/>
          <w:sz w:val="24"/>
          <w:szCs w:val="24"/>
        </w:rPr>
      </w:pPr>
    </w:p>
    <w:p w14:paraId="4598C409" w14:textId="77777777" w:rsidR="00131050" w:rsidRPr="004C063B" w:rsidRDefault="00131050" w:rsidP="004C063B">
      <w:pPr>
        <w:spacing w:after="0" w:line="240" w:lineRule="auto"/>
        <w:jc w:val="both"/>
        <w:rPr>
          <w:rFonts w:ascii="Times New Roman" w:hAnsi="Times New Roman" w:cs="Times New Roman"/>
          <w:i/>
          <w:sz w:val="28"/>
          <w:szCs w:val="24"/>
        </w:rPr>
      </w:pPr>
      <w:r w:rsidRPr="004C063B">
        <w:rPr>
          <w:rFonts w:ascii="Times New Roman" w:hAnsi="Times New Roman" w:cs="Times New Roman"/>
          <w:i/>
          <w:sz w:val="28"/>
          <w:szCs w:val="24"/>
        </w:rPr>
        <w:t>Нормативные документы</w:t>
      </w:r>
    </w:p>
    <w:p w14:paraId="10A55C8C"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ГОСТ Р 517721–2001. Аппаратура радиоэлектронная бытовая. Входные и выходные</w:t>
      </w:r>
    </w:p>
    <w:p w14:paraId="32DC2114" w14:textId="77777777" w:rsidR="00131050" w:rsidRPr="00131050" w:rsidRDefault="00131050" w:rsidP="004C063B">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 xml:space="preserve">параметры и типы соединений. Технические требования. </w:t>
      </w:r>
      <w:proofErr w:type="gramStart"/>
      <w:r w:rsidRPr="00131050">
        <w:rPr>
          <w:rFonts w:ascii="Times New Roman" w:hAnsi="Times New Roman" w:cs="Times New Roman"/>
          <w:sz w:val="24"/>
          <w:szCs w:val="24"/>
        </w:rPr>
        <w:t>М. :</w:t>
      </w:r>
      <w:proofErr w:type="gramEnd"/>
      <w:r w:rsidRPr="00131050">
        <w:rPr>
          <w:rFonts w:ascii="Times New Roman" w:hAnsi="Times New Roman" w:cs="Times New Roman"/>
          <w:sz w:val="24"/>
          <w:szCs w:val="24"/>
        </w:rPr>
        <w:t xml:space="preserve"> Изд-во</w:t>
      </w:r>
      <w:r w:rsidR="004C063B">
        <w:rPr>
          <w:rFonts w:ascii="Times New Roman" w:hAnsi="Times New Roman" w:cs="Times New Roman"/>
          <w:sz w:val="24"/>
          <w:szCs w:val="24"/>
        </w:rPr>
        <w:t xml:space="preserve"> стандартов, 2001. IV, 27 </w:t>
      </w:r>
      <w:proofErr w:type="gramStart"/>
      <w:r w:rsidR="004C063B">
        <w:rPr>
          <w:rFonts w:ascii="Times New Roman" w:hAnsi="Times New Roman" w:cs="Times New Roman"/>
          <w:sz w:val="24"/>
          <w:szCs w:val="24"/>
        </w:rPr>
        <w:t>с. :</w:t>
      </w:r>
      <w:proofErr w:type="gramEnd"/>
      <w:r w:rsidR="004C063B">
        <w:rPr>
          <w:rFonts w:ascii="Times New Roman" w:hAnsi="Times New Roman" w:cs="Times New Roman"/>
          <w:sz w:val="24"/>
          <w:szCs w:val="24"/>
        </w:rPr>
        <w:t xml:space="preserve"> </w:t>
      </w:r>
      <w:r w:rsidRPr="00131050">
        <w:rPr>
          <w:rFonts w:ascii="Times New Roman" w:hAnsi="Times New Roman" w:cs="Times New Roman"/>
          <w:sz w:val="24"/>
          <w:szCs w:val="24"/>
        </w:rPr>
        <w:t>ил.</w:t>
      </w:r>
    </w:p>
    <w:p w14:paraId="41EDDB46"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 xml:space="preserve">2. Конституция Российской </w:t>
      </w:r>
      <w:proofErr w:type="gramStart"/>
      <w:r w:rsidRPr="00131050">
        <w:rPr>
          <w:rFonts w:ascii="Times New Roman" w:hAnsi="Times New Roman" w:cs="Times New Roman"/>
          <w:sz w:val="24"/>
          <w:szCs w:val="24"/>
        </w:rPr>
        <w:t>Федерации :</w:t>
      </w:r>
      <w:proofErr w:type="gramEnd"/>
      <w:r w:rsidRPr="00131050">
        <w:rPr>
          <w:rFonts w:ascii="Times New Roman" w:hAnsi="Times New Roman" w:cs="Times New Roman"/>
          <w:sz w:val="24"/>
          <w:szCs w:val="24"/>
        </w:rPr>
        <w:t xml:space="preserve"> офиц. текст. </w:t>
      </w:r>
      <w:proofErr w:type="gramStart"/>
      <w:r w:rsidRPr="00131050">
        <w:rPr>
          <w:rFonts w:ascii="Times New Roman" w:hAnsi="Times New Roman" w:cs="Times New Roman"/>
          <w:sz w:val="24"/>
          <w:szCs w:val="24"/>
        </w:rPr>
        <w:t>М. :</w:t>
      </w:r>
      <w:proofErr w:type="gramEnd"/>
      <w:r w:rsidRPr="00131050">
        <w:rPr>
          <w:rFonts w:ascii="Times New Roman" w:hAnsi="Times New Roman" w:cs="Times New Roman"/>
          <w:sz w:val="24"/>
          <w:szCs w:val="24"/>
        </w:rPr>
        <w:t xml:space="preserve"> Маркетинг, 2001. 39 с.</w:t>
      </w:r>
    </w:p>
    <w:p w14:paraId="5D01F28E" w14:textId="77777777" w:rsidR="00131050" w:rsidRPr="00131050" w:rsidRDefault="00131050" w:rsidP="004C063B">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3. Правила безопасности при обслуживании гидротехнических сооружений и</w:t>
      </w:r>
      <w:r w:rsidR="004C063B">
        <w:rPr>
          <w:rFonts w:ascii="Times New Roman" w:hAnsi="Times New Roman" w:cs="Times New Roman"/>
          <w:sz w:val="24"/>
          <w:szCs w:val="24"/>
        </w:rPr>
        <w:t xml:space="preserve"> </w:t>
      </w:r>
      <w:r w:rsidRPr="00131050">
        <w:rPr>
          <w:rFonts w:ascii="Times New Roman" w:hAnsi="Times New Roman" w:cs="Times New Roman"/>
          <w:sz w:val="24"/>
          <w:szCs w:val="24"/>
        </w:rPr>
        <w:t>гидромеханического оборудования энергоснабжающих организаций: РД 153-34.0-03.205-</w:t>
      </w:r>
      <w:proofErr w:type="gramStart"/>
      <w:r w:rsidRPr="00131050">
        <w:rPr>
          <w:rFonts w:ascii="Times New Roman" w:hAnsi="Times New Roman" w:cs="Times New Roman"/>
          <w:sz w:val="24"/>
          <w:szCs w:val="24"/>
        </w:rPr>
        <w:lastRenderedPageBreak/>
        <w:t>2001:</w:t>
      </w:r>
      <w:r w:rsidR="004C063B">
        <w:rPr>
          <w:rFonts w:ascii="Times New Roman" w:hAnsi="Times New Roman" w:cs="Times New Roman"/>
          <w:sz w:val="24"/>
          <w:szCs w:val="24"/>
        </w:rPr>
        <w:t xml:space="preserve">  </w:t>
      </w:r>
      <w:r w:rsidRPr="00131050">
        <w:rPr>
          <w:rFonts w:ascii="Times New Roman" w:hAnsi="Times New Roman" w:cs="Times New Roman"/>
          <w:sz w:val="24"/>
          <w:szCs w:val="24"/>
        </w:rPr>
        <w:t>утв.</w:t>
      </w:r>
      <w:proofErr w:type="gramEnd"/>
      <w:r w:rsidRPr="00131050">
        <w:rPr>
          <w:rFonts w:ascii="Times New Roman" w:hAnsi="Times New Roman" w:cs="Times New Roman"/>
          <w:sz w:val="24"/>
          <w:szCs w:val="24"/>
        </w:rPr>
        <w:t xml:space="preserve"> М-</w:t>
      </w:r>
      <w:proofErr w:type="spellStart"/>
      <w:r w:rsidRPr="00131050">
        <w:rPr>
          <w:rFonts w:ascii="Times New Roman" w:hAnsi="Times New Roman" w:cs="Times New Roman"/>
          <w:sz w:val="24"/>
          <w:szCs w:val="24"/>
        </w:rPr>
        <w:t>вом</w:t>
      </w:r>
      <w:proofErr w:type="spellEnd"/>
      <w:r w:rsidRPr="00131050">
        <w:rPr>
          <w:rFonts w:ascii="Times New Roman" w:hAnsi="Times New Roman" w:cs="Times New Roman"/>
          <w:sz w:val="24"/>
          <w:szCs w:val="24"/>
        </w:rPr>
        <w:t xml:space="preserve"> энергетики Рос. Федерации </w:t>
      </w:r>
      <w:proofErr w:type="gramStart"/>
      <w:r w:rsidRPr="00131050">
        <w:rPr>
          <w:rFonts w:ascii="Times New Roman" w:hAnsi="Times New Roman" w:cs="Times New Roman"/>
          <w:sz w:val="24"/>
          <w:szCs w:val="24"/>
        </w:rPr>
        <w:t>13.04.01 :</w:t>
      </w:r>
      <w:proofErr w:type="gramEnd"/>
      <w:r w:rsidRPr="00131050">
        <w:rPr>
          <w:rFonts w:ascii="Times New Roman" w:hAnsi="Times New Roman" w:cs="Times New Roman"/>
          <w:sz w:val="24"/>
          <w:szCs w:val="24"/>
        </w:rPr>
        <w:t xml:space="preserve"> ввод. в действие с 01.11.01. – М. : ЭНАС, 2001. –</w:t>
      </w:r>
      <w:r w:rsidR="004C063B">
        <w:rPr>
          <w:rFonts w:ascii="Times New Roman" w:hAnsi="Times New Roman" w:cs="Times New Roman"/>
          <w:sz w:val="24"/>
          <w:szCs w:val="24"/>
        </w:rPr>
        <w:t xml:space="preserve"> </w:t>
      </w:r>
      <w:r w:rsidRPr="00131050">
        <w:rPr>
          <w:rFonts w:ascii="Times New Roman" w:hAnsi="Times New Roman" w:cs="Times New Roman"/>
          <w:sz w:val="24"/>
          <w:szCs w:val="24"/>
        </w:rPr>
        <w:t>158 с.</w:t>
      </w:r>
    </w:p>
    <w:p w14:paraId="2EC32188" w14:textId="77777777" w:rsidR="004C063B" w:rsidRDefault="004C063B" w:rsidP="00131050">
      <w:pPr>
        <w:spacing w:after="0" w:line="240" w:lineRule="auto"/>
        <w:ind w:firstLine="567"/>
        <w:jc w:val="both"/>
        <w:rPr>
          <w:rFonts w:ascii="Times New Roman" w:hAnsi="Times New Roman" w:cs="Times New Roman"/>
          <w:sz w:val="24"/>
          <w:szCs w:val="24"/>
        </w:rPr>
      </w:pPr>
    </w:p>
    <w:p w14:paraId="0EEA201F" w14:textId="77777777" w:rsidR="00131050" w:rsidRPr="004C063B" w:rsidRDefault="00131050" w:rsidP="004C063B">
      <w:pPr>
        <w:spacing w:after="0" w:line="240" w:lineRule="auto"/>
        <w:jc w:val="both"/>
        <w:rPr>
          <w:rFonts w:ascii="Times New Roman" w:hAnsi="Times New Roman" w:cs="Times New Roman"/>
          <w:i/>
          <w:sz w:val="28"/>
          <w:szCs w:val="24"/>
        </w:rPr>
      </w:pPr>
      <w:r w:rsidRPr="004C063B">
        <w:rPr>
          <w:rFonts w:ascii="Times New Roman" w:hAnsi="Times New Roman" w:cs="Times New Roman"/>
          <w:i/>
          <w:sz w:val="28"/>
          <w:szCs w:val="24"/>
        </w:rPr>
        <w:t>Патенты</w:t>
      </w:r>
    </w:p>
    <w:p w14:paraId="46DF0434" w14:textId="77777777" w:rsidR="00131050" w:rsidRDefault="00131050" w:rsidP="004C063B">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Чугаева В. И. Приёмопередающее устройство. Пат</w:t>
      </w:r>
      <w:r w:rsidR="004C063B">
        <w:rPr>
          <w:rFonts w:ascii="Times New Roman" w:hAnsi="Times New Roman" w:cs="Times New Roman"/>
          <w:sz w:val="24"/>
          <w:szCs w:val="24"/>
        </w:rPr>
        <w:t xml:space="preserve">. 2187888 Российская Федерация; </w:t>
      </w:r>
      <w:r w:rsidRPr="00131050">
        <w:rPr>
          <w:rFonts w:ascii="Times New Roman" w:hAnsi="Times New Roman" w:cs="Times New Roman"/>
          <w:sz w:val="24"/>
          <w:szCs w:val="24"/>
        </w:rPr>
        <w:t>заявитель и патентообладатель Воронеж. науч.-</w:t>
      </w:r>
      <w:proofErr w:type="spellStart"/>
      <w:r w:rsidRPr="00131050">
        <w:rPr>
          <w:rFonts w:ascii="Times New Roman" w:hAnsi="Times New Roman" w:cs="Times New Roman"/>
          <w:sz w:val="24"/>
          <w:szCs w:val="24"/>
        </w:rPr>
        <w:t>исслед</w:t>
      </w:r>
      <w:proofErr w:type="spellEnd"/>
      <w:r w:rsidRPr="00131050">
        <w:rPr>
          <w:rFonts w:ascii="Times New Roman" w:hAnsi="Times New Roman" w:cs="Times New Roman"/>
          <w:sz w:val="24"/>
          <w:szCs w:val="24"/>
        </w:rPr>
        <w:t>. ин-т св</w:t>
      </w:r>
      <w:r w:rsidR="004C063B">
        <w:rPr>
          <w:rFonts w:ascii="Times New Roman" w:hAnsi="Times New Roman" w:cs="Times New Roman"/>
          <w:sz w:val="24"/>
          <w:szCs w:val="24"/>
        </w:rPr>
        <w:t xml:space="preserve">язи. – № 2000131736/09; </w:t>
      </w:r>
      <w:proofErr w:type="spellStart"/>
      <w:r w:rsidR="004C063B">
        <w:rPr>
          <w:rFonts w:ascii="Times New Roman" w:hAnsi="Times New Roman" w:cs="Times New Roman"/>
          <w:sz w:val="24"/>
          <w:szCs w:val="24"/>
        </w:rPr>
        <w:t>заявл</w:t>
      </w:r>
      <w:proofErr w:type="spellEnd"/>
      <w:r w:rsidR="004C063B">
        <w:rPr>
          <w:rFonts w:ascii="Times New Roman" w:hAnsi="Times New Roman" w:cs="Times New Roman"/>
          <w:sz w:val="24"/>
          <w:szCs w:val="24"/>
        </w:rPr>
        <w:t xml:space="preserve">. </w:t>
      </w:r>
      <w:r w:rsidRPr="00131050">
        <w:rPr>
          <w:rFonts w:ascii="Times New Roman" w:hAnsi="Times New Roman" w:cs="Times New Roman"/>
          <w:sz w:val="24"/>
          <w:szCs w:val="24"/>
        </w:rPr>
        <w:t xml:space="preserve">18.12.00; </w:t>
      </w:r>
      <w:proofErr w:type="spellStart"/>
      <w:r w:rsidRPr="00131050">
        <w:rPr>
          <w:rFonts w:ascii="Times New Roman" w:hAnsi="Times New Roman" w:cs="Times New Roman"/>
          <w:sz w:val="24"/>
          <w:szCs w:val="24"/>
        </w:rPr>
        <w:t>опубл</w:t>
      </w:r>
      <w:proofErr w:type="spellEnd"/>
      <w:r w:rsidRPr="00131050">
        <w:rPr>
          <w:rFonts w:ascii="Times New Roman" w:hAnsi="Times New Roman" w:cs="Times New Roman"/>
          <w:sz w:val="24"/>
          <w:szCs w:val="24"/>
        </w:rPr>
        <w:t>. 20.08.02.</w:t>
      </w:r>
    </w:p>
    <w:p w14:paraId="74B1088B" w14:textId="77777777" w:rsidR="004C063B" w:rsidRPr="00131050" w:rsidRDefault="004C063B" w:rsidP="004C063B">
      <w:pPr>
        <w:spacing w:after="0" w:line="240" w:lineRule="auto"/>
        <w:ind w:firstLine="567"/>
        <w:jc w:val="both"/>
        <w:rPr>
          <w:rFonts w:ascii="Times New Roman" w:hAnsi="Times New Roman" w:cs="Times New Roman"/>
          <w:sz w:val="24"/>
          <w:szCs w:val="24"/>
        </w:rPr>
      </w:pPr>
    </w:p>
    <w:p w14:paraId="46A1AB8A" w14:textId="77777777" w:rsidR="00131050" w:rsidRPr="004C063B" w:rsidRDefault="00131050" w:rsidP="004C063B">
      <w:pPr>
        <w:spacing w:after="0" w:line="240" w:lineRule="auto"/>
        <w:jc w:val="both"/>
        <w:rPr>
          <w:rFonts w:ascii="Times New Roman" w:hAnsi="Times New Roman" w:cs="Times New Roman"/>
          <w:i/>
          <w:sz w:val="28"/>
          <w:szCs w:val="24"/>
        </w:rPr>
      </w:pPr>
      <w:r w:rsidRPr="004C063B">
        <w:rPr>
          <w:rFonts w:ascii="Times New Roman" w:hAnsi="Times New Roman" w:cs="Times New Roman"/>
          <w:i/>
          <w:sz w:val="28"/>
          <w:szCs w:val="24"/>
        </w:rPr>
        <w:t>Диссертации и авторефераты</w:t>
      </w:r>
    </w:p>
    <w:p w14:paraId="433EAE77" w14:textId="77777777" w:rsidR="00131050" w:rsidRPr="00131050" w:rsidRDefault="00131050" w:rsidP="004C063B">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Иванов А. А. Анализ работы алгоритма проверки знаний</w:t>
      </w:r>
      <w:r w:rsidR="004C063B">
        <w:rPr>
          <w:rFonts w:ascii="Times New Roman" w:hAnsi="Times New Roman" w:cs="Times New Roman"/>
          <w:sz w:val="24"/>
          <w:szCs w:val="24"/>
        </w:rPr>
        <w:t xml:space="preserve"> у студентов и </w:t>
      </w:r>
      <w:proofErr w:type="gramStart"/>
      <w:r w:rsidR="004C063B">
        <w:rPr>
          <w:rFonts w:ascii="Times New Roman" w:hAnsi="Times New Roman" w:cs="Times New Roman"/>
          <w:sz w:val="24"/>
          <w:szCs w:val="24"/>
        </w:rPr>
        <w:t>преподавателей :</w:t>
      </w:r>
      <w:proofErr w:type="gramEnd"/>
      <w:r w:rsidR="004C063B">
        <w:rPr>
          <w:rFonts w:ascii="Times New Roman" w:hAnsi="Times New Roman" w:cs="Times New Roman"/>
          <w:sz w:val="24"/>
          <w:szCs w:val="24"/>
        </w:rPr>
        <w:t xml:space="preserve"> </w:t>
      </w:r>
      <w:proofErr w:type="spellStart"/>
      <w:r w:rsidRPr="00131050">
        <w:rPr>
          <w:rFonts w:ascii="Times New Roman" w:hAnsi="Times New Roman" w:cs="Times New Roman"/>
          <w:sz w:val="24"/>
          <w:szCs w:val="24"/>
        </w:rPr>
        <w:t>автореф</w:t>
      </w:r>
      <w:proofErr w:type="spellEnd"/>
      <w:r w:rsidRPr="00131050">
        <w:rPr>
          <w:rFonts w:ascii="Times New Roman" w:hAnsi="Times New Roman" w:cs="Times New Roman"/>
          <w:sz w:val="24"/>
          <w:szCs w:val="24"/>
        </w:rPr>
        <w:t xml:space="preserve">. </w:t>
      </w:r>
      <w:proofErr w:type="spellStart"/>
      <w:r w:rsidRPr="00131050">
        <w:rPr>
          <w:rFonts w:ascii="Times New Roman" w:hAnsi="Times New Roman" w:cs="Times New Roman"/>
          <w:sz w:val="24"/>
          <w:szCs w:val="24"/>
        </w:rPr>
        <w:t>дис</w:t>
      </w:r>
      <w:proofErr w:type="spellEnd"/>
      <w:r w:rsidRPr="00131050">
        <w:rPr>
          <w:rFonts w:ascii="Times New Roman" w:hAnsi="Times New Roman" w:cs="Times New Roman"/>
          <w:sz w:val="24"/>
          <w:szCs w:val="24"/>
        </w:rPr>
        <w:t xml:space="preserve">. ... д-ра техн. </w:t>
      </w:r>
      <w:proofErr w:type="gramStart"/>
      <w:r w:rsidRPr="00131050">
        <w:rPr>
          <w:rFonts w:ascii="Times New Roman" w:hAnsi="Times New Roman" w:cs="Times New Roman"/>
          <w:sz w:val="24"/>
          <w:szCs w:val="24"/>
        </w:rPr>
        <w:t>наук :</w:t>
      </w:r>
      <w:proofErr w:type="gramEnd"/>
      <w:r w:rsidRPr="00131050">
        <w:rPr>
          <w:rFonts w:ascii="Times New Roman" w:hAnsi="Times New Roman" w:cs="Times New Roman"/>
          <w:sz w:val="24"/>
          <w:szCs w:val="24"/>
        </w:rPr>
        <w:t xml:space="preserve"> 05.13.18 / Иванов Антон Александрович. СПб., 2015. 17 c.</w:t>
      </w:r>
    </w:p>
    <w:p w14:paraId="56B7E332" w14:textId="77777777" w:rsidR="00131050" w:rsidRDefault="00131050" w:rsidP="004C063B">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 xml:space="preserve">2. Сидоров Б. Б. Алгоритм расшифровки студенческих </w:t>
      </w:r>
      <w:proofErr w:type="gramStart"/>
      <w:r w:rsidRPr="00131050">
        <w:rPr>
          <w:rFonts w:ascii="Times New Roman" w:hAnsi="Times New Roman" w:cs="Times New Roman"/>
          <w:sz w:val="24"/>
          <w:szCs w:val="24"/>
        </w:rPr>
        <w:t>реферато</w:t>
      </w:r>
      <w:r w:rsidR="004C063B">
        <w:rPr>
          <w:rFonts w:ascii="Times New Roman" w:hAnsi="Times New Roman" w:cs="Times New Roman"/>
          <w:sz w:val="24"/>
          <w:szCs w:val="24"/>
        </w:rPr>
        <w:t>в :</w:t>
      </w:r>
      <w:proofErr w:type="gramEnd"/>
      <w:r w:rsidR="004C063B">
        <w:rPr>
          <w:rFonts w:ascii="Times New Roman" w:hAnsi="Times New Roman" w:cs="Times New Roman"/>
          <w:sz w:val="24"/>
          <w:szCs w:val="24"/>
        </w:rPr>
        <w:t xml:space="preserve"> </w:t>
      </w:r>
      <w:proofErr w:type="spellStart"/>
      <w:r w:rsidR="004C063B">
        <w:rPr>
          <w:rFonts w:ascii="Times New Roman" w:hAnsi="Times New Roman" w:cs="Times New Roman"/>
          <w:sz w:val="24"/>
          <w:szCs w:val="24"/>
        </w:rPr>
        <w:t>дис</w:t>
      </w:r>
      <w:proofErr w:type="spellEnd"/>
      <w:r w:rsidR="004C063B">
        <w:rPr>
          <w:rFonts w:ascii="Times New Roman" w:hAnsi="Times New Roman" w:cs="Times New Roman"/>
          <w:sz w:val="24"/>
          <w:szCs w:val="24"/>
        </w:rPr>
        <w:t xml:space="preserve">. ... канд. техн. </w:t>
      </w:r>
      <w:proofErr w:type="gramStart"/>
      <w:r w:rsidR="004C063B">
        <w:rPr>
          <w:rFonts w:ascii="Times New Roman" w:hAnsi="Times New Roman" w:cs="Times New Roman"/>
          <w:sz w:val="24"/>
          <w:szCs w:val="24"/>
        </w:rPr>
        <w:t>наук :</w:t>
      </w:r>
      <w:proofErr w:type="gramEnd"/>
      <w:r w:rsidR="004C063B">
        <w:rPr>
          <w:rFonts w:ascii="Times New Roman" w:hAnsi="Times New Roman" w:cs="Times New Roman"/>
          <w:sz w:val="24"/>
          <w:szCs w:val="24"/>
        </w:rPr>
        <w:t xml:space="preserve"> </w:t>
      </w:r>
      <w:r w:rsidRPr="00131050">
        <w:rPr>
          <w:rFonts w:ascii="Times New Roman" w:hAnsi="Times New Roman" w:cs="Times New Roman"/>
          <w:sz w:val="24"/>
          <w:szCs w:val="24"/>
        </w:rPr>
        <w:t>05.13.19 / Сидоров Борис Борисович. Самара, 2012. 157 с.</w:t>
      </w:r>
    </w:p>
    <w:p w14:paraId="6793D871" w14:textId="77777777" w:rsidR="005C6B06" w:rsidRDefault="005C6B06" w:rsidP="00CE6CFB">
      <w:pPr>
        <w:spacing w:after="0" w:line="240" w:lineRule="auto"/>
        <w:jc w:val="both"/>
        <w:rPr>
          <w:rFonts w:ascii="Times New Roman" w:hAnsi="Times New Roman" w:cs="Times New Roman"/>
          <w:sz w:val="24"/>
          <w:szCs w:val="24"/>
        </w:rPr>
      </w:pPr>
    </w:p>
    <w:p w14:paraId="2DE35ABE" w14:textId="77777777" w:rsidR="005C6B06" w:rsidRDefault="005C6B06" w:rsidP="004C063B">
      <w:pPr>
        <w:spacing w:after="0" w:line="240" w:lineRule="auto"/>
        <w:ind w:firstLine="567"/>
        <w:jc w:val="both"/>
        <w:rPr>
          <w:rFonts w:ascii="Times New Roman" w:hAnsi="Times New Roman" w:cs="Times New Roman"/>
          <w:sz w:val="24"/>
          <w:szCs w:val="24"/>
        </w:rPr>
      </w:pPr>
    </w:p>
    <w:p w14:paraId="061CEFE3" w14:textId="77777777" w:rsidR="009F19DB" w:rsidRPr="009F19DB" w:rsidRDefault="009F19DB" w:rsidP="009F19DB">
      <w:pPr>
        <w:spacing w:after="0" w:line="240" w:lineRule="auto"/>
        <w:jc w:val="both"/>
        <w:rPr>
          <w:rFonts w:ascii="Times New Roman" w:hAnsi="Times New Roman" w:cs="Times New Roman"/>
          <w:sz w:val="28"/>
          <w:szCs w:val="24"/>
          <w:u w:val="single"/>
          <w:lang w:val="en-US"/>
        </w:rPr>
      </w:pPr>
    </w:p>
    <w:sectPr w:rsidR="009F19DB" w:rsidRPr="009F19DB" w:rsidSect="0091111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B2"/>
    <w:rsid w:val="00042396"/>
    <w:rsid w:val="00043EAE"/>
    <w:rsid w:val="000453A5"/>
    <w:rsid w:val="00091F76"/>
    <w:rsid w:val="000B27AF"/>
    <w:rsid w:val="00131050"/>
    <w:rsid w:val="001337BE"/>
    <w:rsid w:val="001939EF"/>
    <w:rsid w:val="001E05D2"/>
    <w:rsid w:val="002458B1"/>
    <w:rsid w:val="00245AE8"/>
    <w:rsid w:val="00257016"/>
    <w:rsid w:val="00293182"/>
    <w:rsid w:val="002C1697"/>
    <w:rsid w:val="003502CF"/>
    <w:rsid w:val="003A57BE"/>
    <w:rsid w:val="003A7968"/>
    <w:rsid w:val="003F3BFB"/>
    <w:rsid w:val="00404CC1"/>
    <w:rsid w:val="004C063B"/>
    <w:rsid w:val="004D0DF2"/>
    <w:rsid w:val="0053591D"/>
    <w:rsid w:val="005A015C"/>
    <w:rsid w:val="005C6B06"/>
    <w:rsid w:val="005E1B18"/>
    <w:rsid w:val="006018C0"/>
    <w:rsid w:val="0076260D"/>
    <w:rsid w:val="007A61B2"/>
    <w:rsid w:val="007C0B19"/>
    <w:rsid w:val="007D0D22"/>
    <w:rsid w:val="00826ED6"/>
    <w:rsid w:val="0083150B"/>
    <w:rsid w:val="0084129D"/>
    <w:rsid w:val="0084541E"/>
    <w:rsid w:val="0086747F"/>
    <w:rsid w:val="008D53E8"/>
    <w:rsid w:val="008E7BAD"/>
    <w:rsid w:val="00911117"/>
    <w:rsid w:val="00940918"/>
    <w:rsid w:val="009C5E8C"/>
    <w:rsid w:val="009D641F"/>
    <w:rsid w:val="009F19DB"/>
    <w:rsid w:val="009F65F3"/>
    <w:rsid w:val="00A217EF"/>
    <w:rsid w:val="00B048F9"/>
    <w:rsid w:val="00B172AC"/>
    <w:rsid w:val="00B8069B"/>
    <w:rsid w:val="00B91544"/>
    <w:rsid w:val="00BF1412"/>
    <w:rsid w:val="00BF4068"/>
    <w:rsid w:val="00C26DCF"/>
    <w:rsid w:val="00C33376"/>
    <w:rsid w:val="00C50B9D"/>
    <w:rsid w:val="00CE6CFB"/>
    <w:rsid w:val="00D15FF3"/>
    <w:rsid w:val="00D5673E"/>
    <w:rsid w:val="00D80240"/>
    <w:rsid w:val="00D84019"/>
    <w:rsid w:val="00DE7AF2"/>
    <w:rsid w:val="00DF3FB5"/>
    <w:rsid w:val="00E91F22"/>
    <w:rsid w:val="00EF10D0"/>
    <w:rsid w:val="00F42FC7"/>
    <w:rsid w:val="00F550F5"/>
    <w:rsid w:val="00FF1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A2CE"/>
  <w15:docId w15:val="{41441D8F-8918-4A53-90DA-8B62A5DF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260D"/>
    <w:rPr>
      <w:color w:val="0000FF" w:themeColor="hyperlink"/>
      <w:u w:val="single"/>
    </w:rPr>
  </w:style>
  <w:style w:type="paragraph" w:styleId="a4">
    <w:name w:val="Balloon Text"/>
    <w:basedOn w:val="a"/>
    <w:link w:val="a5"/>
    <w:uiPriority w:val="99"/>
    <w:semiHidden/>
    <w:unhideWhenUsed/>
    <w:rsid w:val="00FF13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1376"/>
    <w:rPr>
      <w:rFonts w:ascii="Tahoma" w:hAnsi="Tahoma" w:cs="Tahoma"/>
      <w:sz w:val="16"/>
      <w:szCs w:val="16"/>
    </w:rPr>
  </w:style>
  <w:style w:type="table" w:customStyle="1" w:styleId="3">
    <w:name w:val="Сетка таблицы3"/>
    <w:basedOn w:val="a1"/>
    <w:next w:val="a6"/>
    <w:uiPriority w:val="39"/>
    <w:rsid w:val="00FF137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FF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31050"/>
    <w:pPr>
      <w:ind w:left="720"/>
      <w:contextualSpacing/>
    </w:pPr>
  </w:style>
  <w:style w:type="character" w:customStyle="1" w:styleId="1">
    <w:name w:val="Неразрешенное упоминание1"/>
    <w:basedOn w:val="a0"/>
    <w:uiPriority w:val="99"/>
    <w:semiHidden/>
    <w:unhideWhenUsed/>
    <w:rsid w:val="00C33376"/>
    <w:rPr>
      <w:color w:val="605E5C"/>
      <w:shd w:val="clear" w:color="auto" w:fill="E1DFDD"/>
    </w:rPr>
  </w:style>
  <w:style w:type="character" w:styleId="a8">
    <w:name w:val="Unresolved Mention"/>
    <w:basedOn w:val="a0"/>
    <w:uiPriority w:val="99"/>
    <w:semiHidden/>
    <w:unhideWhenUsed/>
    <w:rsid w:val="00535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t.ru/doci/nauka/sbornic.pdf"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nti.ru/" TargetMode="External"/><Relationship Id="rId5" Type="http://schemas.openxmlformats.org/officeDocument/2006/relationships/hyperlink" Target="http://teacode.com/online/udc/),%20" TargetMode="External"/><Relationship Id="rId10" Type="http://schemas.openxmlformats.org/officeDocument/2006/relationships/theme" Target="theme/theme1.xml"/><Relationship Id="rId4" Type="http://schemas.openxmlformats.org/officeDocument/2006/relationships/hyperlink" Target="https://pkm.su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1605</Words>
  <Characters>9152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Скалецкая Ирина Евгеньевна</cp:lastModifiedBy>
  <cp:revision>7</cp:revision>
  <dcterms:created xsi:type="dcterms:W3CDTF">2025-09-10T07:50:00Z</dcterms:created>
  <dcterms:modified xsi:type="dcterms:W3CDTF">2025-09-12T10:55:00Z</dcterms:modified>
</cp:coreProperties>
</file>